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E2" w:rsidRPr="00C23374" w:rsidRDefault="004269E2" w:rsidP="00C23374">
      <w:pPr>
        <w:autoSpaceDE w:val="0"/>
        <w:autoSpaceDN w:val="0"/>
        <w:adjustRightInd w:val="0"/>
        <w:jc w:val="right"/>
        <w:rPr>
          <w:b/>
          <w:i/>
          <w:sz w:val="28"/>
          <w:szCs w:val="28"/>
        </w:rPr>
      </w:pPr>
      <w:r w:rsidRPr="00C23374">
        <w:rPr>
          <w:b/>
          <w:i/>
          <w:sz w:val="28"/>
          <w:szCs w:val="28"/>
        </w:rPr>
        <w:t>На правах рукописи</w:t>
      </w:r>
    </w:p>
    <w:p w:rsidR="00E87D0C" w:rsidRPr="00C23374" w:rsidRDefault="00E87D0C" w:rsidP="00C23374">
      <w:pPr>
        <w:autoSpaceDE w:val="0"/>
        <w:autoSpaceDN w:val="0"/>
        <w:adjustRightInd w:val="0"/>
        <w:jc w:val="center"/>
        <w:rPr>
          <w:sz w:val="28"/>
          <w:szCs w:val="28"/>
        </w:rPr>
      </w:pPr>
      <w:bookmarkStart w:id="0" w:name="BookmarkWhereDelChr13"/>
      <w:bookmarkEnd w:id="0"/>
      <w:r w:rsidRPr="00C23374">
        <w:rPr>
          <w:sz w:val="28"/>
          <w:szCs w:val="28"/>
        </w:rPr>
        <w:t>Минобрнауки Российской Федерации</w:t>
      </w:r>
    </w:p>
    <w:p w:rsidR="00E87D0C" w:rsidRPr="00C23374" w:rsidRDefault="00E87D0C" w:rsidP="00C23374">
      <w:pPr>
        <w:autoSpaceDE w:val="0"/>
        <w:autoSpaceDN w:val="0"/>
        <w:adjustRightInd w:val="0"/>
        <w:jc w:val="center"/>
        <w:rPr>
          <w:sz w:val="28"/>
          <w:szCs w:val="28"/>
        </w:rPr>
      </w:pPr>
    </w:p>
    <w:p w:rsidR="00E87D0C" w:rsidRPr="00C23374" w:rsidRDefault="00E87D0C" w:rsidP="00C23374">
      <w:pPr>
        <w:pStyle w:val="ReportHead"/>
        <w:suppressAutoHyphens/>
        <w:ind w:firstLine="709"/>
        <w:rPr>
          <w:szCs w:val="28"/>
        </w:rPr>
      </w:pPr>
      <w:r w:rsidRPr="00C23374">
        <w:rPr>
          <w:szCs w:val="28"/>
        </w:rPr>
        <w:t>Бузулукский гуманитарно-технологический институт (филиал)</w:t>
      </w:r>
    </w:p>
    <w:p w:rsidR="00E87D0C" w:rsidRPr="00C23374" w:rsidRDefault="00E87D0C" w:rsidP="00C23374">
      <w:pPr>
        <w:pStyle w:val="ReportHead"/>
        <w:suppressAutoHyphens/>
        <w:ind w:firstLine="709"/>
        <w:rPr>
          <w:szCs w:val="28"/>
        </w:rPr>
      </w:pPr>
      <w:r w:rsidRPr="00C23374">
        <w:rPr>
          <w:szCs w:val="28"/>
        </w:rPr>
        <w:t>федерального государственного бюджетного образовательного учреждения высшего образования</w:t>
      </w:r>
    </w:p>
    <w:p w:rsidR="00342677" w:rsidRPr="00342677" w:rsidRDefault="00E87D0C" w:rsidP="00342677">
      <w:pPr>
        <w:pStyle w:val="ReportHead"/>
        <w:keepNext/>
        <w:suppressAutoHyphens/>
        <w:rPr>
          <w:szCs w:val="22"/>
        </w:rPr>
      </w:pPr>
      <w:r w:rsidRPr="00C23374">
        <w:rPr>
          <w:szCs w:val="28"/>
        </w:rPr>
        <w:tab/>
      </w:r>
      <w:r w:rsidR="00342677">
        <w:rPr>
          <w:sz w:val="32"/>
          <w:szCs w:val="28"/>
        </w:rPr>
        <w:tab/>
      </w:r>
      <w:r w:rsidR="00342677" w:rsidRPr="00342677">
        <w:t>«Оренбургский государственный университет имени В.А. Бондаренко»</w:t>
      </w:r>
    </w:p>
    <w:p w:rsidR="00E87D0C" w:rsidRPr="00C23374" w:rsidRDefault="00E87D0C" w:rsidP="00C23374">
      <w:pPr>
        <w:pStyle w:val="ReportHead"/>
        <w:tabs>
          <w:tab w:val="center" w:pos="5173"/>
          <w:tab w:val="right" w:pos="9638"/>
        </w:tabs>
        <w:suppressAutoHyphens/>
        <w:ind w:firstLine="709"/>
        <w:jc w:val="left"/>
        <w:rPr>
          <w:b/>
          <w:szCs w:val="28"/>
        </w:rPr>
      </w:pPr>
      <w:r w:rsidRPr="00C23374">
        <w:rPr>
          <w:b/>
          <w:szCs w:val="28"/>
        </w:rPr>
        <w:tab/>
      </w:r>
    </w:p>
    <w:p w:rsidR="00E87D0C" w:rsidRPr="00C23374" w:rsidRDefault="00E87D0C" w:rsidP="00C23374">
      <w:pPr>
        <w:pStyle w:val="ReportHead"/>
        <w:suppressAutoHyphens/>
        <w:ind w:firstLine="709"/>
        <w:rPr>
          <w:b/>
          <w:szCs w:val="28"/>
        </w:rPr>
      </w:pPr>
    </w:p>
    <w:p w:rsidR="0092538E" w:rsidRDefault="0092538E" w:rsidP="0092538E">
      <w:pPr>
        <w:pStyle w:val="ReportHead"/>
        <w:suppressAutoHyphens/>
        <w:ind w:firstLine="709"/>
        <w:rPr>
          <w:szCs w:val="28"/>
        </w:rPr>
      </w:pPr>
      <w:r>
        <w:rPr>
          <w:szCs w:val="28"/>
        </w:rPr>
        <w:t>Кафедра педагогического образования</w:t>
      </w:r>
    </w:p>
    <w:tbl>
      <w:tblPr>
        <w:tblW w:w="0" w:type="auto"/>
        <w:tblInd w:w="4428" w:type="dxa"/>
        <w:tblLook w:val="01E0" w:firstRow="1" w:lastRow="1" w:firstColumn="1" w:lastColumn="1" w:noHBand="0" w:noVBand="0"/>
      </w:tblPr>
      <w:tblGrid>
        <w:gridCol w:w="5143"/>
      </w:tblGrid>
      <w:tr w:rsidR="00E87D0C" w:rsidRPr="00C23374" w:rsidTr="008F1853">
        <w:tc>
          <w:tcPr>
            <w:tcW w:w="5143" w:type="dxa"/>
          </w:tcPr>
          <w:p w:rsidR="00E87D0C" w:rsidRPr="00C23374" w:rsidRDefault="00E87D0C" w:rsidP="00C23374">
            <w:pPr>
              <w:ind w:firstLine="709"/>
              <w:jc w:val="center"/>
              <w:rPr>
                <w:caps/>
                <w:noProof/>
                <w:sz w:val="28"/>
                <w:szCs w:val="28"/>
              </w:rPr>
            </w:pPr>
          </w:p>
        </w:tc>
      </w:tr>
    </w:tbl>
    <w:p w:rsidR="00E87D0C" w:rsidRPr="00C23374" w:rsidRDefault="00E87D0C" w:rsidP="00C23374">
      <w:pPr>
        <w:suppressLineNumbers/>
        <w:ind w:firstLine="709"/>
        <w:jc w:val="center"/>
        <w:rPr>
          <w:noProof/>
          <w:sz w:val="28"/>
          <w:szCs w:val="28"/>
        </w:rPr>
      </w:pPr>
    </w:p>
    <w:p w:rsidR="00C23374" w:rsidRPr="00DF64A7" w:rsidRDefault="00C23374" w:rsidP="00C23374">
      <w:pPr>
        <w:ind w:firstLine="709"/>
        <w:jc w:val="center"/>
        <w:rPr>
          <w:sz w:val="28"/>
          <w:szCs w:val="28"/>
        </w:rPr>
      </w:pPr>
    </w:p>
    <w:p w:rsidR="00C23374" w:rsidRPr="00DF64A7" w:rsidRDefault="00C23374" w:rsidP="007D3E86">
      <w:pPr>
        <w:jc w:val="center"/>
        <w:rPr>
          <w:sz w:val="28"/>
          <w:szCs w:val="28"/>
        </w:rPr>
      </w:pPr>
    </w:p>
    <w:p w:rsidR="00E87D0C" w:rsidRPr="007D3E86" w:rsidRDefault="00E87D0C" w:rsidP="007D3E86">
      <w:pPr>
        <w:jc w:val="center"/>
        <w:rPr>
          <w:sz w:val="28"/>
          <w:szCs w:val="28"/>
        </w:rPr>
      </w:pPr>
      <w:r w:rsidRPr="00DF64A7">
        <w:rPr>
          <w:sz w:val="28"/>
          <w:szCs w:val="28"/>
        </w:rPr>
        <w:t xml:space="preserve">Методические указания для </w:t>
      </w:r>
      <w:r w:rsidRPr="007D3E86">
        <w:rPr>
          <w:sz w:val="28"/>
          <w:szCs w:val="28"/>
        </w:rPr>
        <w:t>обучающихся по освоению дисциплины</w:t>
      </w:r>
    </w:p>
    <w:p w:rsidR="00EE3A2A" w:rsidRPr="007D3E86" w:rsidRDefault="00EE3A2A" w:rsidP="007D3E86">
      <w:pPr>
        <w:pStyle w:val="ReportHead"/>
        <w:keepNext/>
        <w:suppressAutoHyphens/>
        <w:spacing w:before="120"/>
        <w:rPr>
          <w:i/>
          <w:szCs w:val="28"/>
        </w:rPr>
      </w:pPr>
      <w:r w:rsidRPr="007D3E86">
        <w:rPr>
          <w:i/>
          <w:szCs w:val="28"/>
        </w:rPr>
        <w:t>«Б1.Д.Б.</w:t>
      </w:r>
      <w:r w:rsidR="004B748B">
        <w:rPr>
          <w:i/>
          <w:szCs w:val="28"/>
          <w:lang w:val="ru-RU"/>
        </w:rPr>
        <w:t>3</w:t>
      </w:r>
      <w:r w:rsidRPr="007D3E86">
        <w:rPr>
          <w:i/>
          <w:szCs w:val="28"/>
        </w:rPr>
        <w:t xml:space="preserve"> Иностранный язык»</w:t>
      </w:r>
    </w:p>
    <w:p w:rsidR="00B73231" w:rsidRPr="007D3E86" w:rsidRDefault="00B73231" w:rsidP="007D3E86">
      <w:pPr>
        <w:pStyle w:val="ReportHead"/>
        <w:suppressAutoHyphens/>
        <w:rPr>
          <w:szCs w:val="28"/>
        </w:rPr>
      </w:pPr>
    </w:p>
    <w:p w:rsidR="00E87D0C" w:rsidRPr="007D3E86" w:rsidRDefault="00E87D0C" w:rsidP="007D3E86">
      <w:pPr>
        <w:pStyle w:val="ReportHead"/>
        <w:suppressAutoHyphens/>
        <w:rPr>
          <w:szCs w:val="28"/>
        </w:rPr>
      </w:pPr>
      <w:r w:rsidRPr="007D3E86">
        <w:rPr>
          <w:szCs w:val="28"/>
        </w:rPr>
        <w:t>Уровень высшего образования</w:t>
      </w:r>
    </w:p>
    <w:p w:rsidR="00E87D0C" w:rsidRPr="007D3E86" w:rsidRDefault="00E87D0C" w:rsidP="007D3E86">
      <w:pPr>
        <w:pStyle w:val="ReportHead"/>
        <w:suppressAutoHyphens/>
        <w:rPr>
          <w:szCs w:val="28"/>
        </w:rPr>
      </w:pPr>
      <w:r w:rsidRPr="007D3E86">
        <w:rPr>
          <w:szCs w:val="28"/>
        </w:rPr>
        <w:t>БАКАЛАВРИАТ</w:t>
      </w:r>
    </w:p>
    <w:p w:rsidR="00E87D0C" w:rsidRPr="007D3E86" w:rsidRDefault="00E87D0C" w:rsidP="007D3E86">
      <w:pPr>
        <w:pStyle w:val="ReportHead"/>
        <w:suppressAutoHyphens/>
        <w:rPr>
          <w:szCs w:val="28"/>
        </w:rPr>
      </w:pPr>
      <w:r w:rsidRPr="007D3E86">
        <w:rPr>
          <w:szCs w:val="28"/>
        </w:rPr>
        <w:t>Направление подготовки</w:t>
      </w:r>
    </w:p>
    <w:p w:rsidR="009D5172" w:rsidRPr="007D3E86" w:rsidRDefault="009D5172" w:rsidP="007D3E86">
      <w:pPr>
        <w:pStyle w:val="ReportHead"/>
        <w:keepNext/>
        <w:suppressAutoHyphens/>
        <w:rPr>
          <w:i/>
          <w:szCs w:val="28"/>
          <w:u w:val="single"/>
          <w:lang w:val="ru-RU"/>
        </w:rPr>
      </w:pPr>
    </w:p>
    <w:p w:rsidR="007D3E86" w:rsidRPr="007D3E86" w:rsidRDefault="007D3E86" w:rsidP="007D3E86">
      <w:pPr>
        <w:pStyle w:val="ReportHead"/>
        <w:keepNext/>
        <w:suppressAutoHyphens/>
        <w:rPr>
          <w:i/>
          <w:szCs w:val="28"/>
          <w:u w:val="single"/>
        </w:rPr>
      </w:pPr>
      <w:r w:rsidRPr="007D3E86">
        <w:rPr>
          <w:i/>
          <w:szCs w:val="28"/>
          <w:u w:val="single"/>
        </w:rPr>
        <w:t>21.03.01 Нефтегазовое дело</w:t>
      </w:r>
    </w:p>
    <w:p w:rsidR="00806605" w:rsidRPr="007D3E86" w:rsidRDefault="00EE3A2A" w:rsidP="007D3E86">
      <w:pPr>
        <w:pStyle w:val="ReportHead"/>
        <w:keepNext/>
        <w:suppressAutoHyphens/>
        <w:rPr>
          <w:szCs w:val="28"/>
          <w:vertAlign w:val="superscript"/>
        </w:rPr>
      </w:pPr>
      <w:r w:rsidRPr="007D3E86">
        <w:rPr>
          <w:szCs w:val="28"/>
          <w:vertAlign w:val="superscript"/>
        </w:rPr>
        <w:t xml:space="preserve"> </w:t>
      </w:r>
      <w:r w:rsidR="00806605" w:rsidRPr="007D3E86">
        <w:rPr>
          <w:szCs w:val="28"/>
          <w:vertAlign w:val="superscript"/>
        </w:rPr>
        <w:t>(код и наименование направления подготовки)</w:t>
      </w:r>
    </w:p>
    <w:p w:rsidR="007D3E86" w:rsidRPr="007D3E86" w:rsidRDefault="00D2177C" w:rsidP="007D3E86">
      <w:pPr>
        <w:pStyle w:val="ReportHead"/>
        <w:keepNext/>
        <w:suppressAutoHyphens/>
        <w:rPr>
          <w:i/>
          <w:szCs w:val="28"/>
          <w:u w:val="single"/>
        </w:rPr>
      </w:pPr>
      <w:r w:rsidRPr="00D2177C">
        <w:rPr>
          <w:i/>
          <w:szCs w:val="28"/>
          <w:u w:val="single"/>
        </w:rPr>
        <w:t>Эксплуатация и обслуживание объектов добычи нефти  и газа</w:t>
      </w:r>
    </w:p>
    <w:p w:rsidR="00806605" w:rsidRPr="007D3E86" w:rsidRDefault="00806605" w:rsidP="007D3E86">
      <w:pPr>
        <w:pStyle w:val="ReportHead"/>
        <w:keepNext/>
        <w:suppressAutoHyphens/>
        <w:rPr>
          <w:szCs w:val="28"/>
          <w:vertAlign w:val="superscript"/>
        </w:rPr>
      </w:pPr>
      <w:r w:rsidRPr="007D3E86">
        <w:rPr>
          <w:szCs w:val="28"/>
          <w:vertAlign w:val="superscript"/>
        </w:rPr>
        <w:t xml:space="preserve"> (наименование направленности (профиля) образовательной программы)</w:t>
      </w:r>
    </w:p>
    <w:p w:rsidR="00E87D0C" w:rsidRPr="007D3E86" w:rsidRDefault="00E87D0C" w:rsidP="007D3E86">
      <w:pPr>
        <w:pStyle w:val="ReportHead"/>
        <w:suppressAutoHyphens/>
        <w:rPr>
          <w:i/>
          <w:szCs w:val="28"/>
          <w:u w:val="single"/>
        </w:rPr>
      </w:pPr>
    </w:p>
    <w:p w:rsidR="00E87D0C" w:rsidRPr="007D3E86" w:rsidRDefault="00E87D0C" w:rsidP="007D3E86">
      <w:pPr>
        <w:pStyle w:val="ReportHead"/>
        <w:suppressAutoHyphens/>
        <w:rPr>
          <w:szCs w:val="28"/>
        </w:rPr>
      </w:pPr>
    </w:p>
    <w:p w:rsidR="00E87D0C" w:rsidRPr="007D3E86" w:rsidRDefault="00E87D0C" w:rsidP="007D3E86">
      <w:pPr>
        <w:pStyle w:val="ReportHead"/>
        <w:suppressAutoHyphens/>
        <w:rPr>
          <w:szCs w:val="28"/>
        </w:rPr>
      </w:pPr>
      <w:r w:rsidRPr="007D3E86">
        <w:rPr>
          <w:szCs w:val="28"/>
        </w:rPr>
        <w:t>Квалификация</w:t>
      </w:r>
    </w:p>
    <w:p w:rsidR="00E87D0C" w:rsidRPr="007D3E86" w:rsidRDefault="00E87D0C" w:rsidP="007D3E86">
      <w:pPr>
        <w:pStyle w:val="ReportHead"/>
        <w:suppressAutoHyphens/>
        <w:rPr>
          <w:i/>
          <w:szCs w:val="28"/>
          <w:u w:val="single"/>
        </w:rPr>
      </w:pPr>
      <w:r w:rsidRPr="007D3E86">
        <w:rPr>
          <w:i/>
          <w:szCs w:val="28"/>
          <w:u w:val="single"/>
        </w:rPr>
        <w:t>Бакалавр</w:t>
      </w:r>
    </w:p>
    <w:p w:rsidR="00E87D0C" w:rsidRPr="007D3E86" w:rsidRDefault="00E87D0C" w:rsidP="007D3E86">
      <w:pPr>
        <w:pStyle w:val="ReportHead"/>
        <w:suppressAutoHyphens/>
        <w:rPr>
          <w:szCs w:val="28"/>
        </w:rPr>
      </w:pPr>
      <w:r w:rsidRPr="007D3E86">
        <w:rPr>
          <w:szCs w:val="28"/>
        </w:rPr>
        <w:t>Форма обучения</w:t>
      </w:r>
    </w:p>
    <w:p w:rsidR="00E87D0C" w:rsidRPr="007D3E86" w:rsidRDefault="00993C96" w:rsidP="007D3E86">
      <w:pPr>
        <w:pStyle w:val="ReportHead"/>
        <w:suppressAutoHyphens/>
        <w:rPr>
          <w:i/>
          <w:szCs w:val="28"/>
          <w:u w:val="single"/>
        </w:rPr>
      </w:pPr>
      <w:r w:rsidRPr="007D3E86">
        <w:rPr>
          <w:i/>
          <w:szCs w:val="28"/>
          <w:u w:val="single"/>
        </w:rPr>
        <w:t>Очн</w:t>
      </w:r>
      <w:r w:rsidR="00BD08EB" w:rsidRPr="007D3E86">
        <w:rPr>
          <w:i/>
          <w:szCs w:val="28"/>
          <w:u w:val="single"/>
          <w:lang w:val="ru-RU"/>
        </w:rPr>
        <w:t>о-заочная</w:t>
      </w:r>
    </w:p>
    <w:p w:rsidR="00E87D0C" w:rsidRPr="007D3E86" w:rsidRDefault="00E87D0C" w:rsidP="007D3E86">
      <w:pPr>
        <w:pStyle w:val="ReportHead"/>
        <w:suppressAutoHyphens/>
        <w:rPr>
          <w:szCs w:val="28"/>
        </w:rPr>
      </w:pPr>
    </w:p>
    <w:p w:rsidR="00E87D0C" w:rsidRPr="007D3E86" w:rsidRDefault="00E87D0C" w:rsidP="007D3E86">
      <w:pPr>
        <w:pStyle w:val="ReportHead"/>
        <w:suppressAutoHyphens/>
        <w:rPr>
          <w:szCs w:val="28"/>
        </w:rPr>
      </w:pPr>
    </w:p>
    <w:p w:rsidR="00E87D0C" w:rsidRPr="007D3E86" w:rsidRDefault="00E87D0C" w:rsidP="007D3E86">
      <w:pPr>
        <w:pStyle w:val="ReportHead"/>
        <w:suppressAutoHyphens/>
        <w:rPr>
          <w:szCs w:val="28"/>
        </w:rPr>
      </w:pPr>
    </w:p>
    <w:p w:rsidR="00E87D0C" w:rsidRPr="007D3E86" w:rsidRDefault="00E87D0C" w:rsidP="007D3E86">
      <w:pPr>
        <w:pStyle w:val="ReportHead"/>
        <w:suppressAutoHyphens/>
        <w:jc w:val="both"/>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suppressAutoHyphens/>
        <w:jc w:val="center"/>
        <w:rPr>
          <w:sz w:val="28"/>
          <w:szCs w:val="28"/>
        </w:rPr>
      </w:pPr>
      <w:r w:rsidRPr="00C23374">
        <w:rPr>
          <w:sz w:val="28"/>
          <w:szCs w:val="28"/>
        </w:rPr>
        <w:t>Год набора 202</w:t>
      </w:r>
      <w:r w:rsidR="001D5898">
        <w:rPr>
          <w:sz w:val="28"/>
          <w:szCs w:val="28"/>
        </w:rPr>
        <w:t>6</w:t>
      </w:r>
    </w:p>
    <w:p w:rsidR="00E87D0C" w:rsidRPr="00C23374" w:rsidRDefault="00E87D0C" w:rsidP="00C23374">
      <w:pPr>
        <w:suppressAutoHyphens/>
        <w:jc w:val="center"/>
        <w:rPr>
          <w:sz w:val="28"/>
          <w:szCs w:val="28"/>
        </w:rPr>
      </w:pPr>
    </w:p>
    <w:p w:rsidR="00E87D0C" w:rsidRPr="00C23374" w:rsidRDefault="00342677" w:rsidP="00C23374">
      <w:pPr>
        <w:ind w:firstLine="709"/>
        <w:jc w:val="both"/>
        <w:rPr>
          <w:color w:val="000000"/>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in;height:330pt;visibility:visible;mso-wrap-style:square">
            <v:imagedata r:id="rId8" o:title="" croptop="10827f" cropbottom="24346f" cropleft="15124f" cropright="17347f"/>
          </v:shape>
        </w:pict>
      </w:r>
      <w:r w:rsidR="00E87D0C" w:rsidRPr="00C23374">
        <w:rPr>
          <w:color w:val="000000"/>
          <w:sz w:val="28"/>
          <w:szCs w:val="28"/>
        </w:rPr>
        <w:t xml:space="preserve">                                                            </w:t>
      </w:r>
    </w:p>
    <w:p w:rsidR="00E87D0C" w:rsidRPr="00C23374" w:rsidRDefault="00E87D0C" w:rsidP="00C23374">
      <w:pPr>
        <w:ind w:firstLine="709"/>
        <w:jc w:val="both"/>
        <w:rPr>
          <w:noProof/>
          <w:sz w:val="28"/>
          <w:szCs w:val="28"/>
        </w:rPr>
      </w:pPr>
      <w:r w:rsidRPr="00C23374">
        <w:rPr>
          <w:noProof/>
          <w:sz w:val="28"/>
          <w:szCs w:val="28"/>
        </w:rPr>
        <w:t xml:space="preserve">                                                                     </w:t>
      </w:r>
    </w:p>
    <w:p w:rsidR="00E87D0C" w:rsidRPr="00C23374" w:rsidRDefault="00E87D0C" w:rsidP="00C23374">
      <w:pPr>
        <w:ind w:firstLine="709"/>
        <w:jc w:val="both"/>
        <w:rPr>
          <w:sz w:val="28"/>
          <w:szCs w:val="28"/>
          <w:lang w:eastAsia="en-US"/>
        </w:rPr>
      </w:pPr>
    </w:p>
    <w:p w:rsidR="00E87D0C" w:rsidRPr="00C23374" w:rsidRDefault="00E87D0C" w:rsidP="00C23374">
      <w:pPr>
        <w:ind w:firstLine="709"/>
        <w:jc w:val="both"/>
        <w:rPr>
          <w:sz w:val="28"/>
          <w:szCs w:val="28"/>
        </w:rPr>
      </w:pPr>
      <w:r w:rsidRPr="00C23374">
        <w:rPr>
          <w:color w:val="000000"/>
          <w:sz w:val="28"/>
          <w:szCs w:val="28"/>
        </w:rPr>
        <w:t xml:space="preserve">                              </w:t>
      </w: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9D5172" w:rsidRPr="00C23374" w:rsidRDefault="009D5172" w:rsidP="00C23374">
      <w:pPr>
        <w:ind w:firstLine="709"/>
        <w:rPr>
          <w:sz w:val="28"/>
          <w:szCs w:val="28"/>
        </w:rPr>
      </w:pPr>
    </w:p>
    <w:p w:rsidR="00C23374" w:rsidRPr="00C23374" w:rsidRDefault="00C23374" w:rsidP="00C23374">
      <w:pPr>
        <w:ind w:firstLine="709"/>
        <w:rPr>
          <w:sz w:val="28"/>
          <w:szCs w:val="28"/>
        </w:rPr>
      </w:pPr>
    </w:p>
    <w:p w:rsidR="00C23374" w:rsidRPr="00C23374" w:rsidRDefault="00C23374" w:rsidP="00C23374">
      <w:pPr>
        <w:ind w:firstLine="709"/>
        <w:rPr>
          <w:sz w:val="28"/>
          <w:szCs w:val="28"/>
        </w:rPr>
      </w:pPr>
    </w:p>
    <w:p w:rsidR="00E87D0C" w:rsidRPr="00C23374" w:rsidRDefault="00E87D0C" w:rsidP="00C23374">
      <w:pPr>
        <w:rPr>
          <w:sz w:val="28"/>
          <w:szCs w:val="28"/>
        </w:rPr>
      </w:pPr>
      <w:bookmarkStart w:id="1" w:name="_GoBack"/>
      <w:bookmarkEnd w:id="1"/>
    </w:p>
    <w:p w:rsidR="00E87D0C" w:rsidRPr="00C23374" w:rsidRDefault="00E87D0C" w:rsidP="00C23374">
      <w:pPr>
        <w:shd w:val="clear" w:color="auto" w:fill="FFFFFF"/>
        <w:jc w:val="both"/>
        <w:rPr>
          <w:sz w:val="28"/>
          <w:szCs w:val="28"/>
        </w:rPr>
      </w:pPr>
      <w:r w:rsidRPr="00C23374">
        <w:rPr>
          <w:sz w:val="28"/>
          <w:szCs w:val="28"/>
        </w:rPr>
        <w:t>Методические указания являются приложением к рабочей программе по дисциплине «Иностранный язык»</w:t>
      </w:r>
    </w:p>
    <w:p w:rsidR="008E78F2" w:rsidRPr="00C23374" w:rsidRDefault="008E78F2" w:rsidP="00C23374">
      <w:pPr>
        <w:shd w:val="clear" w:color="auto" w:fill="FFFFFF"/>
        <w:jc w:val="center"/>
        <w:rPr>
          <w:b/>
          <w:color w:val="000000"/>
          <w:sz w:val="28"/>
          <w:szCs w:val="28"/>
        </w:rPr>
      </w:pPr>
      <w:r w:rsidRPr="00C23374">
        <w:rPr>
          <w:b/>
          <w:color w:val="000000"/>
          <w:sz w:val="28"/>
          <w:szCs w:val="28"/>
        </w:rPr>
        <w:lastRenderedPageBreak/>
        <w:t>Содержание</w:t>
      </w:r>
    </w:p>
    <w:p w:rsidR="00C23374" w:rsidRPr="00C23374" w:rsidRDefault="00C23374" w:rsidP="00C23374">
      <w:pPr>
        <w:shd w:val="clear" w:color="auto" w:fill="FFFFFF"/>
        <w:jc w:val="center"/>
        <w:rPr>
          <w:b/>
          <w:color w:val="000000"/>
          <w:sz w:val="28"/>
          <w:szCs w:val="28"/>
        </w:rPr>
      </w:pPr>
    </w:p>
    <w:tbl>
      <w:tblPr>
        <w:tblW w:w="10188" w:type="dxa"/>
        <w:tblLayout w:type="fixed"/>
        <w:tblLook w:val="01E0" w:firstRow="1" w:lastRow="1" w:firstColumn="1" w:lastColumn="1" w:noHBand="0" w:noVBand="0"/>
      </w:tblPr>
      <w:tblGrid>
        <w:gridCol w:w="9468"/>
        <w:gridCol w:w="720"/>
      </w:tblGrid>
      <w:tr w:rsidR="008E78F2" w:rsidRPr="00C23374" w:rsidTr="007F7DB5">
        <w:tc>
          <w:tcPr>
            <w:tcW w:w="9468" w:type="dxa"/>
          </w:tcPr>
          <w:p w:rsidR="008E78F2" w:rsidRPr="00C23374" w:rsidRDefault="007F7DB5" w:rsidP="00C23374">
            <w:pPr>
              <w:spacing w:line="276" w:lineRule="auto"/>
              <w:jc w:val="both"/>
              <w:rPr>
                <w:color w:val="000000"/>
                <w:sz w:val="28"/>
                <w:szCs w:val="28"/>
              </w:rPr>
            </w:pPr>
            <w:r>
              <w:rPr>
                <w:color w:val="000000"/>
                <w:sz w:val="28"/>
                <w:szCs w:val="28"/>
              </w:rPr>
              <w:t>Введение …………………………………………………………………………..</w:t>
            </w:r>
          </w:p>
        </w:tc>
        <w:tc>
          <w:tcPr>
            <w:tcW w:w="720" w:type="dxa"/>
            <w:vAlign w:val="bottom"/>
          </w:tcPr>
          <w:p w:rsidR="008E78F2" w:rsidRPr="00C23374" w:rsidRDefault="007F7DB5" w:rsidP="00C23374">
            <w:pPr>
              <w:spacing w:line="276" w:lineRule="auto"/>
              <w:jc w:val="right"/>
              <w:rPr>
                <w:color w:val="000000"/>
                <w:sz w:val="28"/>
                <w:szCs w:val="28"/>
              </w:rPr>
            </w:pPr>
            <w:r>
              <w:rPr>
                <w:color w:val="000000"/>
                <w:sz w:val="28"/>
                <w:szCs w:val="28"/>
              </w:rPr>
              <w:t>4</w:t>
            </w:r>
          </w:p>
        </w:tc>
      </w:tr>
      <w:tr w:rsidR="007F7DB5" w:rsidRPr="00C23374" w:rsidTr="007F7DB5">
        <w:tc>
          <w:tcPr>
            <w:tcW w:w="9468" w:type="dxa"/>
          </w:tcPr>
          <w:p w:rsidR="007F7DB5" w:rsidRPr="00C23374" w:rsidRDefault="007F7DB5" w:rsidP="002B40CE">
            <w:pPr>
              <w:spacing w:line="276" w:lineRule="auto"/>
              <w:jc w:val="both"/>
              <w:rPr>
                <w:color w:val="000000"/>
                <w:sz w:val="28"/>
                <w:szCs w:val="28"/>
              </w:rPr>
            </w:pPr>
            <w:r w:rsidRPr="00C23374">
              <w:rPr>
                <w:color w:val="000000"/>
                <w:sz w:val="28"/>
                <w:szCs w:val="28"/>
              </w:rPr>
              <w:t>1 Методические указания по практическим занятиям ……………………</w:t>
            </w:r>
            <w:r>
              <w:rPr>
                <w:color w:val="000000"/>
                <w:sz w:val="28"/>
                <w:szCs w:val="28"/>
              </w:rPr>
              <w:t>……</w:t>
            </w:r>
          </w:p>
        </w:tc>
        <w:tc>
          <w:tcPr>
            <w:tcW w:w="720" w:type="dxa"/>
            <w:vAlign w:val="bottom"/>
          </w:tcPr>
          <w:p w:rsidR="007F7DB5" w:rsidRPr="00C23374" w:rsidRDefault="007F7DB5" w:rsidP="002B40CE">
            <w:pPr>
              <w:spacing w:line="276" w:lineRule="auto"/>
              <w:jc w:val="right"/>
              <w:rPr>
                <w:color w:val="000000"/>
                <w:sz w:val="28"/>
                <w:szCs w:val="28"/>
              </w:rPr>
            </w:pPr>
            <w:r w:rsidRPr="00C23374">
              <w:rPr>
                <w:color w:val="000000"/>
                <w:sz w:val="28"/>
                <w:szCs w:val="28"/>
              </w:rPr>
              <w:t>4</w:t>
            </w:r>
          </w:p>
        </w:tc>
      </w:tr>
      <w:tr w:rsidR="007F7DB5" w:rsidRPr="00C23374" w:rsidTr="007F7DB5">
        <w:tc>
          <w:tcPr>
            <w:tcW w:w="9468" w:type="dxa"/>
            <w:hideMark/>
          </w:tcPr>
          <w:p w:rsidR="007F7DB5" w:rsidRPr="00C23374" w:rsidRDefault="007F7DB5" w:rsidP="00C23374">
            <w:pPr>
              <w:spacing w:line="276" w:lineRule="auto"/>
              <w:jc w:val="both"/>
              <w:rPr>
                <w:color w:val="000000"/>
                <w:sz w:val="28"/>
                <w:szCs w:val="28"/>
              </w:rPr>
            </w:pPr>
            <w:r w:rsidRPr="00C23374">
              <w:rPr>
                <w:color w:val="000000"/>
                <w:sz w:val="28"/>
                <w:szCs w:val="28"/>
              </w:rPr>
              <w:t>2 Методические указания по самостоятельной работе …..…………..........</w:t>
            </w:r>
            <w:r>
              <w:rPr>
                <w:color w:val="000000"/>
                <w:sz w:val="28"/>
                <w:szCs w:val="28"/>
              </w:rPr>
              <w:t>.......</w:t>
            </w:r>
          </w:p>
        </w:tc>
        <w:tc>
          <w:tcPr>
            <w:tcW w:w="720" w:type="dxa"/>
            <w:vAlign w:val="bottom"/>
            <w:hideMark/>
          </w:tcPr>
          <w:p w:rsidR="007F7DB5" w:rsidRPr="00C23374" w:rsidRDefault="00A042DF" w:rsidP="00C23374">
            <w:pPr>
              <w:spacing w:line="276" w:lineRule="auto"/>
              <w:jc w:val="right"/>
              <w:rPr>
                <w:color w:val="000000"/>
                <w:sz w:val="28"/>
                <w:szCs w:val="28"/>
              </w:rPr>
            </w:pPr>
            <w:r>
              <w:rPr>
                <w:color w:val="000000"/>
                <w:sz w:val="28"/>
                <w:szCs w:val="28"/>
              </w:rPr>
              <w:t>5</w:t>
            </w:r>
          </w:p>
        </w:tc>
      </w:tr>
      <w:tr w:rsidR="007F7DB5" w:rsidRPr="00C23374" w:rsidTr="007F7DB5">
        <w:tc>
          <w:tcPr>
            <w:tcW w:w="9468" w:type="dxa"/>
            <w:hideMark/>
          </w:tcPr>
          <w:p w:rsidR="007F7DB5" w:rsidRPr="00C23374" w:rsidRDefault="007F7DB5" w:rsidP="00AA3FC5">
            <w:pPr>
              <w:spacing w:line="276" w:lineRule="auto"/>
              <w:jc w:val="both"/>
              <w:rPr>
                <w:color w:val="000000"/>
                <w:sz w:val="28"/>
                <w:szCs w:val="28"/>
              </w:rPr>
            </w:pPr>
            <w:r w:rsidRPr="00C23374">
              <w:rPr>
                <w:color w:val="000000"/>
                <w:sz w:val="28"/>
                <w:szCs w:val="28"/>
              </w:rPr>
              <w:t xml:space="preserve">3 Методические указания по промежуточной аттестации </w:t>
            </w:r>
            <w:r w:rsidR="00AA3FC5">
              <w:rPr>
                <w:color w:val="000000"/>
                <w:sz w:val="28"/>
                <w:szCs w:val="28"/>
              </w:rPr>
              <w:t>……………….</w:t>
            </w:r>
            <w:r>
              <w:rPr>
                <w:color w:val="000000"/>
                <w:sz w:val="28"/>
                <w:szCs w:val="28"/>
              </w:rPr>
              <w:t>……</w:t>
            </w:r>
            <w:r w:rsidRPr="00C23374">
              <w:rPr>
                <w:color w:val="000000"/>
                <w:sz w:val="28"/>
                <w:szCs w:val="28"/>
              </w:rPr>
              <w:t xml:space="preserve"> </w:t>
            </w:r>
          </w:p>
        </w:tc>
        <w:tc>
          <w:tcPr>
            <w:tcW w:w="720" w:type="dxa"/>
            <w:vAlign w:val="bottom"/>
            <w:hideMark/>
          </w:tcPr>
          <w:p w:rsidR="007F7DB5" w:rsidRPr="00C23374" w:rsidRDefault="00AA3FC5" w:rsidP="00C23374">
            <w:pPr>
              <w:spacing w:line="276" w:lineRule="auto"/>
              <w:jc w:val="right"/>
              <w:rPr>
                <w:color w:val="000000"/>
                <w:sz w:val="28"/>
                <w:szCs w:val="28"/>
              </w:rPr>
            </w:pPr>
            <w:r>
              <w:rPr>
                <w:color w:val="000000"/>
                <w:sz w:val="28"/>
                <w:szCs w:val="28"/>
              </w:rPr>
              <w:t>12</w:t>
            </w:r>
          </w:p>
        </w:tc>
      </w:tr>
    </w:tbl>
    <w:p w:rsidR="008E78F2" w:rsidRPr="00C23374" w:rsidRDefault="008E78F2" w:rsidP="00C23374">
      <w:pPr>
        <w:rPr>
          <w:sz w:val="28"/>
          <w:szCs w:val="28"/>
        </w:rPr>
      </w:pPr>
    </w:p>
    <w:p w:rsidR="008E78F2" w:rsidRPr="007F7DB5" w:rsidRDefault="008E78F2" w:rsidP="007F7DB5">
      <w:pPr>
        <w:ind w:firstLine="709"/>
        <w:rPr>
          <w:b/>
          <w:color w:val="000000"/>
          <w:sz w:val="28"/>
          <w:szCs w:val="28"/>
        </w:rPr>
      </w:pPr>
      <w:r w:rsidRPr="00C23374">
        <w:rPr>
          <w:i/>
          <w:sz w:val="28"/>
          <w:szCs w:val="28"/>
        </w:rPr>
        <w:br w:type="page"/>
      </w:r>
      <w:r w:rsidR="007F7DB5" w:rsidRPr="007F7DB5">
        <w:rPr>
          <w:b/>
          <w:sz w:val="28"/>
          <w:szCs w:val="28"/>
        </w:rPr>
        <w:lastRenderedPageBreak/>
        <w:t xml:space="preserve">Введение </w:t>
      </w:r>
    </w:p>
    <w:p w:rsidR="007F7DB5" w:rsidRDefault="007F7DB5" w:rsidP="00C23374">
      <w:pPr>
        <w:ind w:firstLine="709"/>
        <w:jc w:val="both"/>
        <w:rPr>
          <w:color w:val="000000"/>
          <w:sz w:val="28"/>
          <w:szCs w:val="28"/>
          <w:shd w:val="clear" w:color="auto" w:fill="FFFFFF"/>
        </w:rPr>
      </w:pPr>
    </w:p>
    <w:p w:rsidR="008E78F2" w:rsidRPr="00C23374" w:rsidRDefault="008E78F2" w:rsidP="00C23374">
      <w:pPr>
        <w:ind w:firstLine="709"/>
        <w:jc w:val="both"/>
        <w:rPr>
          <w:color w:val="000000"/>
          <w:sz w:val="28"/>
          <w:szCs w:val="28"/>
          <w:shd w:val="clear" w:color="auto" w:fill="FFFFFF"/>
        </w:rPr>
      </w:pPr>
      <w:r w:rsidRPr="00C23374">
        <w:rPr>
          <w:color w:val="000000"/>
          <w:sz w:val="28"/>
          <w:szCs w:val="28"/>
          <w:shd w:val="clear" w:color="auto" w:fill="FFFFFF"/>
        </w:rPr>
        <w:t xml:space="preserve">Целью обучения английскому языку является формирование навыков и умений практического владения иностранным языком как средством общения в будущей профессиональной деятельности. Данный подход предполагает, прежде всего, выработку умения самостоятельно читать материалы по специальности с целью извлечения информации из иноязычных источников. </w:t>
      </w:r>
      <w:r w:rsidR="00247C5D" w:rsidRPr="00C23374">
        <w:rPr>
          <w:color w:val="000000"/>
          <w:sz w:val="28"/>
          <w:szCs w:val="28"/>
          <w:shd w:val="clear" w:color="auto" w:fill="FFFFFF"/>
        </w:rPr>
        <w:t>Т</w:t>
      </w:r>
      <w:r w:rsidRPr="00C23374">
        <w:rPr>
          <w:color w:val="000000"/>
          <w:sz w:val="28"/>
          <w:szCs w:val="28"/>
          <w:shd w:val="clear" w:color="auto" w:fill="FFFFFF"/>
        </w:rPr>
        <w:t>акие виды речевой деятельности, как устная речь (говорение и аудирование) и письмо используются на протяжении всего курса как средство обучения. Большое значение имеет овладение студентами навыками устной речи и письменной (деловая переписка).</w:t>
      </w:r>
    </w:p>
    <w:p w:rsidR="008E78F2" w:rsidRDefault="008E78F2" w:rsidP="00C23374">
      <w:pPr>
        <w:ind w:firstLine="709"/>
        <w:jc w:val="both"/>
        <w:rPr>
          <w:sz w:val="28"/>
          <w:szCs w:val="28"/>
        </w:rPr>
      </w:pPr>
      <w:r w:rsidRPr="00C23374">
        <w:rPr>
          <w:sz w:val="28"/>
          <w:szCs w:val="28"/>
        </w:rPr>
        <w:t>Формирование необходимых навыков будет проводиться поэтапно и по мере усложнения лексического и грамматического материала. Первы</w:t>
      </w:r>
      <w:r w:rsidR="00C23374">
        <w:rPr>
          <w:sz w:val="28"/>
          <w:szCs w:val="28"/>
        </w:rPr>
        <w:t>й</w:t>
      </w:r>
      <w:r w:rsidRPr="00C23374">
        <w:rPr>
          <w:sz w:val="28"/>
          <w:szCs w:val="28"/>
        </w:rPr>
        <w:t xml:space="preserve"> с</w:t>
      </w:r>
      <w:r w:rsidR="00C23374">
        <w:rPr>
          <w:sz w:val="28"/>
          <w:szCs w:val="28"/>
        </w:rPr>
        <w:t>еместр включае</w:t>
      </w:r>
      <w:r w:rsidRPr="00C23374">
        <w:rPr>
          <w:sz w:val="28"/>
          <w:szCs w:val="28"/>
        </w:rPr>
        <w:t xml:space="preserve">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направлению </w:t>
      </w:r>
      <w:r w:rsidR="00247C5D" w:rsidRPr="00C23374">
        <w:rPr>
          <w:sz w:val="28"/>
          <w:szCs w:val="28"/>
        </w:rPr>
        <w:t>«</w:t>
      </w:r>
      <w:r w:rsidR="00C23374">
        <w:rPr>
          <w:sz w:val="28"/>
          <w:szCs w:val="28"/>
        </w:rPr>
        <w:t>Экономика</w:t>
      </w:r>
      <w:r w:rsidR="00247C5D" w:rsidRPr="00C23374">
        <w:rPr>
          <w:sz w:val="28"/>
          <w:szCs w:val="28"/>
        </w:rPr>
        <w:t>»</w:t>
      </w:r>
      <w:r w:rsidRPr="00C23374">
        <w:rPr>
          <w:sz w:val="28"/>
          <w:szCs w:val="28"/>
        </w:rPr>
        <w:t xml:space="preserve">. </w:t>
      </w:r>
    </w:p>
    <w:p w:rsidR="00A042DF" w:rsidRDefault="00A042DF" w:rsidP="00C23374">
      <w:pPr>
        <w:ind w:firstLine="709"/>
        <w:jc w:val="both"/>
        <w:rPr>
          <w:sz w:val="28"/>
          <w:szCs w:val="28"/>
        </w:rPr>
      </w:pPr>
    </w:p>
    <w:p w:rsidR="007F7DB5" w:rsidRPr="00C23374" w:rsidRDefault="007F7DB5" w:rsidP="007F7DB5">
      <w:pPr>
        <w:ind w:firstLine="709"/>
        <w:rPr>
          <w:b/>
          <w:color w:val="000000"/>
          <w:sz w:val="28"/>
          <w:szCs w:val="28"/>
        </w:rPr>
      </w:pPr>
      <w:r w:rsidRPr="00C23374">
        <w:rPr>
          <w:b/>
          <w:color w:val="000000"/>
          <w:sz w:val="28"/>
          <w:szCs w:val="28"/>
        </w:rPr>
        <w:t>1 Методические указания по практическим занятиям</w:t>
      </w:r>
    </w:p>
    <w:p w:rsidR="007F7DB5" w:rsidRPr="00C23374" w:rsidRDefault="007F7DB5" w:rsidP="007F7DB5">
      <w:pPr>
        <w:jc w:val="both"/>
        <w:rPr>
          <w:b/>
          <w:color w:val="000000"/>
          <w:sz w:val="28"/>
          <w:szCs w:val="28"/>
        </w:rPr>
      </w:pPr>
    </w:p>
    <w:p w:rsidR="007F7DB5" w:rsidRPr="00C23374" w:rsidRDefault="007F7DB5" w:rsidP="00C23374">
      <w:pPr>
        <w:ind w:firstLine="709"/>
        <w:jc w:val="both"/>
        <w:rPr>
          <w:sz w:val="28"/>
          <w:szCs w:val="28"/>
        </w:rPr>
      </w:pPr>
    </w:p>
    <w:p w:rsidR="008E78F2" w:rsidRPr="00C23374" w:rsidRDefault="008E78F2" w:rsidP="00C23374">
      <w:pPr>
        <w:ind w:firstLine="709"/>
        <w:jc w:val="both"/>
        <w:rPr>
          <w:sz w:val="28"/>
          <w:szCs w:val="28"/>
        </w:rPr>
      </w:pPr>
      <w:r w:rsidRPr="00C23374">
        <w:rPr>
          <w:sz w:val="28"/>
          <w:szCs w:val="28"/>
        </w:rPr>
        <w:t>Практические занятия ведутся на иностранном языке. На начальном этапе возможны пояснения на русском языке, однако</w:t>
      </w:r>
      <w:r w:rsidR="00A042DF">
        <w:rPr>
          <w:sz w:val="28"/>
          <w:szCs w:val="28"/>
        </w:rPr>
        <w:t>,</w:t>
      </w:r>
      <w:r w:rsidRPr="00C23374">
        <w:rPr>
          <w:sz w:val="28"/>
          <w:szCs w:val="28"/>
        </w:rPr>
        <w:t xml:space="preserve"> в дальнейшем работа будет проходить только на английском языке. </w:t>
      </w:r>
    </w:p>
    <w:p w:rsidR="008E78F2" w:rsidRPr="00C23374" w:rsidRDefault="008E78F2" w:rsidP="00C23374">
      <w:pPr>
        <w:ind w:firstLine="709"/>
        <w:jc w:val="both"/>
        <w:rPr>
          <w:sz w:val="28"/>
          <w:szCs w:val="28"/>
        </w:rPr>
      </w:pPr>
      <w:r w:rsidRPr="00C23374">
        <w:rPr>
          <w:sz w:val="28"/>
          <w:szCs w:val="28"/>
        </w:rPr>
        <w:t>В течение каждого семестра подразумевается изучение двух тематических разделов, каждый из которых состоит из:</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лексического материала, согласно теме практических занятий;</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грамматического материала;</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Работы с текстами согласно изучаемой теме; </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rsidR="008E78F2" w:rsidRPr="00C23374" w:rsidRDefault="00247C5D" w:rsidP="00C23374">
      <w:pPr>
        <w:ind w:firstLine="709"/>
        <w:jc w:val="both"/>
        <w:rPr>
          <w:sz w:val="28"/>
          <w:szCs w:val="28"/>
        </w:rPr>
      </w:pPr>
      <w:r w:rsidRPr="00C23374">
        <w:rPr>
          <w:sz w:val="28"/>
          <w:szCs w:val="28"/>
        </w:rPr>
        <w:t>При и</w:t>
      </w:r>
      <w:r w:rsidR="008E78F2" w:rsidRPr="00C23374">
        <w:rPr>
          <w:sz w:val="28"/>
          <w:szCs w:val="28"/>
        </w:rPr>
        <w:t>зуч</w:t>
      </w:r>
      <w:r w:rsidRPr="00C23374">
        <w:rPr>
          <w:sz w:val="28"/>
          <w:szCs w:val="28"/>
        </w:rPr>
        <w:t>ении</w:t>
      </w:r>
      <w:r w:rsidR="008E78F2" w:rsidRPr="00C23374">
        <w:rPr>
          <w:sz w:val="28"/>
          <w:szCs w:val="28"/>
        </w:rPr>
        <w:t xml:space="preserve"> дисциплин</w:t>
      </w:r>
      <w:r w:rsidRPr="00C23374">
        <w:rPr>
          <w:sz w:val="28"/>
          <w:szCs w:val="28"/>
        </w:rPr>
        <w:t>ы</w:t>
      </w:r>
      <w:r w:rsidR="008E78F2" w:rsidRPr="00C23374">
        <w:rPr>
          <w:sz w:val="28"/>
          <w:szCs w:val="28"/>
        </w:rPr>
        <w:t xml:space="preserve"> </w:t>
      </w:r>
      <w:r w:rsidRPr="00C23374">
        <w:rPr>
          <w:sz w:val="28"/>
          <w:szCs w:val="28"/>
        </w:rPr>
        <w:t>«</w:t>
      </w:r>
      <w:r w:rsidR="008E78F2" w:rsidRPr="00C23374">
        <w:rPr>
          <w:sz w:val="28"/>
          <w:szCs w:val="28"/>
        </w:rPr>
        <w:t>Иностранный язык</w:t>
      </w:r>
      <w:r w:rsidRPr="00C23374">
        <w:rPr>
          <w:sz w:val="28"/>
          <w:szCs w:val="28"/>
        </w:rPr>
        <w:t>»</w:t>
      </w:r>
      <w:r w:rsidR="008E78F2" w:rsidRPr="00C23374">
        <w:rPr>
          <w:sz w:val="28"/>
          <w:szCs w:val="28"/>
        </w:rPr>
        <w:t xml:space="preserve"> студентам необходимо соблюдать следующие принципы:</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Прежде всего, студентам нужно понимать, зачем нужно изучать английский язык, а также ясно и четко понимать, где и когда он может пригодиться. Независимо от того,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Изученный лексический и грамматический материал по той или иной теме послужит в качестве основы в овладении новым лексическим и грамматическим материалом, особенно в изучении профильных тем. Поэтому студентам следует качественно готовиться к практическим занятиям и периодически повторять изученный материал.</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 xml:space="preserve">Необходимо завести специальную тетрадь, в которой студенты будут фиксировать все незнакомые слова и слова по изучаемой теме. Данные слова нужно </w:t>
      </w:r>
      <w:r w:rsidRPr="00C23374">
        <w:rPr>
          <w:sz w:val="28"/>
          <w:szCs w:val="28"/>
        </w:rPr>
        <w:lastRenderedPageBreak/>
        <w:t>своевременно учить наизусть, периодически повторять и стабильно пополнять словарный запас.</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rsidR="008E78F2" w:rsidRPr="00C23374" w:rsidRDefault="008E78F2" w:rsidP="00C23374">
      <w:pPr>
        <w:ind w:firstLine="709"/>
        <w:jc w:val="both"/>
        <w:rPr>
          <w:sz w:val="28"/>
          <w:szCs w:val="28"/>
        </w:rPr>
      </w:pPr>
      <w:r w:rsidRPr="00C23374">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rsidR="00C23374" w:rsidRDefault="00C23374" w:rsidP="00C23374">
      <w:pPr>
        <w:ind w:firstLine="709"/>
        <w:jc w:val="both"/>
        <w:rPr>
          <w:b/>
          <w:color w:val="000000"/>
          <w:sz w:val="28"/>
          <w:szCs w:val="28"/>
        </w:rPr>
      </w:pPr>
      <w:bookmarkStart w:id="2" w:name="page7"/>
      <w:bookmarkEnd w:id="2"/>
    </w:p>
    <w:p w:rsidR="008E78F2" w:rsidRPr="00C23374" w:rsidRDefault="008E78F2" w:rsidP="00C23374">
      <w:pPr>
        <w:ind w:firstLine="709"/>
        <w:jc w:val="both"/>
        <w:rPr>
          <w:b/>
          <w:color w:val="000000"/>
          <w:sz w:val="28"/>
          <w:szCs w:val="28"/>
        </w:rPr>
      </w:pPr>
      <w:r w:rsidRPr="00C23374">
        <w:rPr>
          <w:b/>
          <w:color w:val="000000"/>
          <w:sz w:val="28"/>
          <w:szCs w:val="28"/>
        </w:rPr>
        <w:t>2 Методические указания по самостоятельной работе</w:t>
      </w:r>
    </w:p>
    <w:p w:rsidR="008E78F2" w:rsidRPr="00C23374" w:rsidRDefault="008E78F2" w:rsidP="00C23374">
      <w:pPr>
        <w:ind w:firstLine="709"/>
        <w:jc w:val="both"/>
        <w:rPr>
          <w:b/>
          <w:color w:val="000000"/>
          <w:sz w:val="28"/>
          <w:szCs w:val="28"/>
        </w:rPr>
      </w:pPr>
    </w:p>
    <w:p w:rsidR="008E78F2" w:rsidRPr="00C23374" w:rsidRDefault="008E78F2" w:rsidP="00C23374">
      <w:pPr>
        <w:ind w:firstLine="708"/>
        <w:jc w:val="both"/>
        <w:rPr>
          <w:sz w:val="28"/>
          <w:szCs w:val="28"/>
        </w:rPr>
      </w:pPr>
      <w:r w:rsidRPr="00C23374">
        <w:rPr>
          <w:sz w:val="28"/>
          <w:szCs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rsidR="008E78F2" w:rsidRPr="00C23374" w:rsidRDefault="008E78F2" w:rsidP="00C23374">
      <w:pPr>
        <w:ind w:firstLine="708"/>
        <w:jc w:val="both"/>
        <w:rPr>
          <w:sz w:val="28"/>
          <w:szCs w:val="28"/>
        </w:rPr>
      </w:pPr>
      <w:r w:rsidRPr="00C23374">
        <w:rPr>
          <w:sz w:val="28"/>
          <w:szCs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rsidR="008E78F2" w:rsidRPr="00C23374" w:rsidRDefault="008E78F2" w:rsidP="00C23374">
      <w:pPr>
        <w:ind w:firstLine="708"/>
        <w:jc w:val="both"/>
        <w:rPr>
          <w:sz w:val="28"/>
          <w:szCs w:val="28"/>
        </w:rPr>
      </w:pPr>
      <w:r w:rsidRPr="00C23374">
        <w:rPr>
          <w:sz w:val="28"/>
          <w:szCs w:val="28"/>
        </w:rPr>
        <w:t xml:space="preserve">При выполнении тренировочных упражнений рекомендуется неоднократно возвращаться к справочному грамматическому материалу. </w:t>
      </w:r>
    </w:p>
    <w:p w:rsidR="008E78F2" w:rsidRPr="00C23374" w:rsidRDefault="008E78F2" w:rsidP="00C23374">
      <w:pPr>
        <w:ind w:firstLine="708"/>
        <w:jc w:val="both"/>
        <w:rPr>
          <w:sz w:val="28"/>
          <w:szCs w:val="28"/>
        </w:rPr>
      </w:pPr>
      <w:r w:rsidRPr="00C23374">
        <w:rPr>
          <w:sz w:val="28"/>
          <w:szCs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rsidR="008E78F2" w:rsidRPr="00C23374" w:rsidRDefault="008E78F2" w:rsidP="00C23374">
      <w:pPr>
        <w:ind w:firstLine="708"/>
        <w:jc w:val="both"/>
        <w:rPr>
          <w:sz w:val="28"/>
          <w:szCs w:val="28"/>
        </w:rPr>
      </w:pPr>
      <w:r w:rsidRPr="00C23374">
        <w:rPr>
          <w:sz w:val="28"/>
          <w:szCs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rsidR="008E78F2" w:rsidRPr="00C23374" w:rsidRDefault="008E78F2" w:rsidP="00C23374">
      <w:pPr>
        <w:ind w:firstLine="708"/>
        <w:jc w:val="both"/>
        <w:rPr>
          <w:sz w:val="28"/>
          <w:szCs w:val="28"/>
        </w:rPr>
      </w:pPr>
      <w:r w:rsidRPr="00C23374">
        <w:rPr>
          <w:sz w:val="28"/>
          <w:szCs w:val="28"/>
        </w:rPr>
        <w:t>При самостоятельной работе с текстом или диалогом следует придерживаться определенного алгоритма:</w:t>
      </w:r>
    </w:p>
    <w:p w:rsidR="008E78F2" w:rsidRPr="00C23374" w:rsidRDefault="008E78F2" w:rsidP="00C23374">
      <w:pPr>
        <w:pStyle w:val="a9"/>
        <w:numPr>
          <w:ilvl w:val="0"/>
          <w:numId w:val="17"/>
        </w:numPr>
        <w:ind w:left="0" w:firstLine="715"/>
        <w:jc w:val="both"/>
        <w:rPr>
          <w:sz w:val="28"/>
          <w:szCs w:val="28"/>
        </w:rPr>
      </w:pPr>
      <w:r w:rsidRPr="00C23374">
        <w:rPr>
          <w:sz w:val="28"/>
          <w:szCs w:val="28"/>
        </w:rPr>
        <w:lastRenderedPageBreak/>
        <w:t>Прочитать текст или диалог с целью получения общего понимания содержания;</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Выписать незнакомые слова из текста в словарь;</w:t>
      </w:r>
    </w:p>
    <w:p w:rsidR="008E78F2" w:rsidRPr="00C23374" w:rsidRDefault="008E78F2" w:rsidP="00C23374">
      <w:pPr>
        <w:pStyle w:val="a9"/>
        <w:numPr>
          <w:ilvl w:val="0"/>
          <w:numId w:val="17"/>
        </w:numPr>
        <w:ind w:left="0" w:firstLine="715"/>
        <w:jc w:val="both"/>
        <w:rPr>
          <w:sz w:val="28"/>
          <w:szCs w:val="28"/>
        </w:rPr>
      </w:pPr>
      <w:r w:rsidRPr="00C23374">
        <w:rPr>
          <w:sz w:val="28"/>
          <w:szCs w:val="28"/>
        </w:rPr>
        <w:t>В бумажном или электронном словаре (мы настоятельно рекомендуем не пользоваться переводчиками) необходимо найти все незнакомые слова, выписывая и транскрипцию и перевод;</w:t>
      </w:r>
    </w:p>
    <w:p w:rsidR="008E78F2" w:rsidRPr="00C23374" w:rsidRDefault="008E78F2" w:rsidP="00C23374">
      <w:pPr>
        <w:pStyle w:val="a9"/>
        <w:numPr>
          <w:ilvl w:val="0"/>
          <w:numId w:val="17"/>
        </w:numPr>
        <w:ind w:left="0" w:firstLine="715"/>
        <w:jc w:val="both"/>
        <w:rPr>
          <w:sz w:val="28"/>
          <w:szCs w:val="28"/>
        </w:rPr>
      </w:pPr>
      <w:r w:rsidRPr="00C23374">
        <w:rPr>
          <w:sz w:val="28"/>
          <w:szCs w:val="28"/>
        </w:rPr>
        <w:t>Еще раз прочитать незнакомые слова согласно правильному произношению, пытаясь примерно запомнить выписанный лексический материал;</w:t>
      </w:r>
    </w:p>
    <w:p w:rsidR="008E78F2" w:rsidRPr="00C23374" w:rsidRDefault="008E78F2" w:rsidP="00C23374">
      <w:pPr>
        <w:pStyle w:val="a9"/>
        <w:numPr>
          <w:ilvl w:val="0"/>
          <w:numId w:val="17"/>
        </w:numPr>
        <w:ind w:left="0" w:firstLine="715"/>
        <w:jc w:val="both"/>
        <w:rPr>
          <w:sz w:val="28"/>
          <w:szCs w:val="28"/>
        </w:rPr>
      </w:pPr>
      <w:r w:rsidRPr="00C23374">
        <w:rPr>
          <w:sz w:val="28"/>
          <w:szCs w:val="28"/>
        </w:rPr>
        <w:t>Прочитать текст еще раз, пытаясь полностью понять его смысл.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Выполнить задания после текста или диалога;</w:t>
      </w:r>
    </w:p>
    <w:p w:rsidR="008E78F2" w:rsidRPr="00C23374" w:rsidRDefault="008E78F2" w:rsidP="00C23374">
      <w:pPr>
        <w:pStyle w:val="a9"/>
        <w:numPr>
          <w:ilvl w:val="0"/>
          <w:numId w:val="17"/>
        </w:numPr>
        <w:ind w:left="0" w:firstLine="715"/>
        <w:jc w:val="both"/>
        <w:rPr>
          <w:sz w:val="28"/>
          <w:szCs w:val="28"/>
        </w:rPr>
      </w:pPr>
      <w:r w:rsidRPr="00C23374">
        <w:rPr>
          <w:sz w:val="28"/>
          <w:szCs w:val="28"/>
        </w:rPr>
        <w:t>Выучить выписанные слова;</w:t>
      </w:r>
    </w:p>
    <w:p w:rsidR="008E78F2" w:rsidRPr="00C23374" w:rsidRDefault="008E78F2" w:rsidP="00C23374">
      <w:pPr>
        <w:pStyle w:val="a9"/>
        <w:numPr>
          <w:ilvl w:val="0"/>
          <w:numId w:val="17"/>
        </w:numPr>
        <w:ind w:left="0" w:firstLine="715"/>
        <w:jc w:val="both"/>
        <w:rPr>
          <w:sz w:val="28"/>
          <w:szCs w:val="28"/>
        </w:rPr>
      </w:pPr>
      <w:r w:rsidRPr="00C23374">
        <w:rPr>
          <w:sz w:val="28"/>
          <w:szCs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rsidR="008E78F2" w:rsidRPr="00C23374" w:rsidRDefault="008E78F2" w:rsidP="00C23374">
      <w:pPr>
        <w:ind w:firstLine="708"/>
        <w:jc w:val="both"/>
        <w:rPr>
          <w:sz w:val="28"/>
          <w:szCs w:val="28"/>
        </w:rPr>
      </w:pPr>
      <w:r w:rsidRPr="00C23374">
        <w:rPr>
          <w:sz w:val="28"/>
          <w:szCs w:val="28"/>
        </w:rPr>
        <w:t>При самостоятельной работе с лексическим материалом необходимо:</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Изучить незнакомые слова, которые нужно обязательно занести в словарь, посмотреть их транскрипцию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Прочитать слова еще раз, уделяя внимание правильному произношению, стараясь запомнить их транскрипции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Рекомендуется прочитать материал еще раз для закрепления.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заучивания слов мы советуем их запоминать во фразах или предложениях.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rsidR="008E78F2" w:rsidRPr="00C23374" w:rsidRDefault="008E78F2" w:rsidP="00C23374">
      <w:pPr>
        <w:ind w:firstLine="708"/>
        <w:jc w:val="both"/>
        <w:rPr>
          <w:sz w:val="28"/>
          <w:szCs w:val="28"/>
        </w:rPr>
      </w:pPr>
      <w:r w:rsidRPr="00C23374">
        <w:rPr>
          <w:sz w:val="28"/>
          <w:szCs w:val="28"/>
        </w:rPr>
        <w:t>Рекомендуется выполнять все упражнения письменно в тетради, поскольку зрительная память ответственная за сохранения и воспроизведение полученных зрительных образов. В нашем случае, тренируемых грамматических конструкций или явлений. А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rsidR="008E78F2" w:rsidRPr="00C23374" w:rsidRDefault="008E78F2" w:rsidP="00C23374">
      <w:pPr>
        <w:ind w:firstLine="708"/>
        <w:jc w:val="both"/>
        <w:rPr>
          <w:sz w:val="28"/>
          <w:szCs w:val="28"/>
        </w:rPr>
      </w:pPr>
      <w:r w:rsidRPr="00C23374">
        <w:rPr>
          <w:sz w:val="28"/>
          <w:szCs w:val="28"/>
        </w:rPr>
        <w:t>Важно выписывать перевод незнакомых слов из каждого упражнения, поскольку правильное его выполнение не может быть гарантированно при непонимании смысла того или иного предложения.</w:t>
      </w:r>
    </w:p>
    <w:p w:rsidR="008E78F2" w:rsidRPr="00C23374" w:rsidRDefault="008E78F2" w:rsidP="00C23374">
      <w:pPr>
        <w:ind w:firstLine="708"/>
        <w:jc w:val="both"/>
        <w:rPr>
          <w:sz w:val="28"/>
          <w:szCs w:val="28"/>
        </w:rPr>
      </w:pPr>
      <w:r w:rsidRPr="00C23374">
        <w:rPr>
          <w:sz w:val="28"/>
          <w:szCs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w:t>
      </w:r>
      <w:r w:rsidRPr="00C23374">
        <w:rPr>
          <w:sz w:val="28"/>
          <w:szCs w:val="28"/>
        </w:rPr>
        <w:lastRenderedPageBreak/>
        <w:t>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не достаточно усвоен.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rsidR="008E78F2" w:rsidRPr="00C23374" w:rsidRDefault="008E78F2" w:rsidP="00C23374">
      <w:pPr>
        <w:pStyle w:val="a9"/>
        <w:ind w:left="0" w:firstLine="715"/>
        <w:jc w:val="both"/>
        <w:rPr>
          <w:sz w:val="28"/>
          <w:szCs w:val="28"/>
        </w:rPr>
      </w:pPr>
      <w:r w:rsidRPr="00C23374">
        <w:rPr>
          <w:sz w:val="28"/>
          <w:szCs w:val="28"/>
        </w:rPr>
        <w:t>Существует огромное количество различных упражнений. Некоторые из них представлены в сборниках из списка основной, дополнительной литературы, а также представленных интернет-ресурсах. Главное, не упускать возможность и проделывать их как можно больше. Только выполнение многочисленных тренировочных упражнений не только в аудиторные часы, но особенно при самостоятельной работе студентов, поможет получить прочные знания и успешно применять изученный лексический и грамматический материал на практике.</w:t>
      </w:r>
    </w:p>
    <w:p w:rsidR="008C7C0B" w:rsidRPr="00C23374" w:rsidRDefault="008C7C0B" w:rsidP="00C23374">
      <w:pPr>
        <w:pStyle w:val="a9"/>
        <w:ind w:left="0" w:firstLine="715"/>
        <w:jc w:val="both"/>
        <w:rPr>
          <w:sz w:val="28"/>
          <w:szCs w:val="28"/>
        </w:rPr>
      </w:pPr>
      <w:r w:rsidRPr="00C23374">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8C7C0B" w:rsidRPr="00C23374" w:rsidRDefault="008C7C0B" w:rsidP="00C23374">
      <w:pPr>
        <w:pStyle w:val="a9"/>
        <w:ind w:left="0" w:firstLine="715"/>
        <w:jc w:val="both"/>
        <w:rPr>
          <w:sz w:val="28"/>
          <w:szCs w:val="28"/>
        </w:rPr>
      </w:pPr>
      <w:r w:rsidRPr="00C23374">
        <w:rPr>
          <w:sz w:val="28"/>
          <w:szCs w:val="28"/>
        </w:rPr>
        <w:t>Аннотация (</w:t>
      </w:r>
      <w:r w:rsidRPr="00C23374">
        <w:rPr>
          <w:sz w:val="28"/>
          <w:szCs w:val="28"/>
          <w:lang w:val="en-US"/>
        </w:rPr>
        <w:t>abstract</w:t>
      </w:r>
      <w:r w:rsidRPr="00C23374">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8C7C0B" w:rsidRPr="00C23374" w:rsidRDefault="008C7C0B" w:rsidP="00C23374">
      <w:pPr>
        <w:pStyle w:val="a9"/>
        <w:ind w:left="0" w:firstLine="715"/>
        <w:jc w:val="both"/>
        <w:rPr>
          <w:sz w:val="28"/>
          <w:szCs w:val="28"/>
        </w:rPr>
      </w:pPr>
      <w:r w:rsidRPr="00C23374">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8C7C0B" w:rsidRPr="00C23374" w:rsidRDefault="008C7C0B" w:rsidP="00C23374">
      <w:pPr>
        <w:pStyle w:val="a9"/>
        <w:ind w:left="0" w:firstLine="715"/>
        <w:jc w:val="both"/>
        <w:rPr>
          <w:sz w:val="28"/>
          <w:szCs w:val="28"/>
        </w:rPr>
      </w:pPr>
      <w:r w:rsidRPr="00C23374">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8C7C0B" w:rsidRPr="00C23374" w:rsidRDefault="008C7C0B" w:rsidP="00C23374">
      <w:pPr>
        <w:pStyle w:val="a9"/>
        <w:ind w:left="0" w:firstLine="715"/>
        <w:jc w:val="both"/>
        <w:rPr>
          <w:sz w:val="28"/>
          <w:szCs w:val="28"/>
        </w:rPr>
      </w:pPr>
      <w:r w:rsidRPr="00C23374">
        <w:rPr>
          <w:sz w:val="28"/>
          <w:szCs w:val="28"/>
        </w:rPr>
        <w:t>Текст описательной аннотации должен состоять из трех частей.</w:t>
      </w:r>
    </w:p>
    <w:p w:rsidR="008C7C0B" w:rsidRPr="00C23374" w:rsidRDefault="008C7C0B" w:rsidP="00C23374">
      <w:pPr>
        <w:pStyle w:val="a9"/>
        <w:ind w:left="0" w:firstLine="715"/>
        <w:jc w:val="both"/>
        <w:rPr>
          <w:sz w:val="28"/>
          <w:szCs w:val="28"/>
        </w:rPr>
      </w:pPr>
      <w:r w:rsidRPr="00C23374">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rsidR="008C7C0B" w:rsidRPr="00C23374" w:rsidRDefault="008C7C0B" w:rsidP="00C23374">
      <w:pPr>
        <w:pStyle w:val="a9"/>
        <w:ind w:left="0" w:firstLine="715"/>
        <w:jc w:val="both"/>
        <w:rPr>
          <w:sz w:val="28"/>
          <w:szCs w:val="28"/>
        </w:rPr>
      </w:pPr>
      <w:r w:rsidRPr="00C23374">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8C7C0B" w:rsidRPr="00C23374" w:rsidRDefault="008C7C0B" w:rsidP="00C23374">
      <w:pPr>
        <w:pStyle w:val="a9"/>
        <w:ind w:left="0" w:firstLine="715"/>
        <w:jc w:val="both"/>
        <w:rPr>
          <w:sz w:val="28"/>
          <w:szCs w:val="28"/>
        </w:rPr>
      </w:pPr>
      <w:r w:rsidRPr="00C23374">
        <w:rPr>
          <w:sz w:val="28"/>
          <w:szCs w:val="28"/>
        </w:rPr>
        <w:t xml:space="preserve">Заключительная часть, где содержаться отдельные особенности изложения материала, а иногда выводы. </w:t>
      </w:r>
    </w:p>
    <w:p w:rsidR="008C7C0B" w:rsidRPr="00C23374" w:rsidRDefault="008C7C0B" w:rsidP="00C23374">
      <w:pPr>
        <w:pStyle w:val="a9"/>
        <w:ind w:left="0" w:firstLine="715"/>
        <w:jc w:val="both"/>
        <w:rPr>
          <w:sz w:val="28"/>
          <w:szCs w:val="28"/>
        </w:rPr>
      </w:pPr>
      <w:r w:rsidRPr="00C23374">
        <w:rPr>
          <w:sz w:val="28"/>
          <w:szCs w:val="28"/>
        </w:rPr>
        <w:lastRenderedPageBreak/>
        <w:t xml:space="preserve">Аннотация не имеет абзацев и начинается с существа вопроса или с вводных фраз. </w:t>
      </w:r>
    </w:p>
    <w:p w:rsidR="008C7C0B" w:rsidRPr="00C23374" w:rsidRDefault="008C7C0B" w:rsidP="00C23374">
      <w:pPr>
        <w:pStyle w:val="a9"/>
        <w:ind w:left="0" w:firstLine="715"/>
        <w:jc w:val="both"/>
        <w:rPr>
          <w:sz w:val="28"/>
          <w:szCs w:val="28"/>
        </w:rPr>
      </w:pPr>
      <w:r w:rsidRPr="00C23374">
        <w:rPr>
          <w:sz w:val="28"/>
          <w:szCs w:val="28"/>
        </w:rPr>
        <w:t xml:space="preserve">Аннотации всегда предпосылаются библиографические данные первоисточника. </w:t>
      </w:r>
    </w:p>
    <w:p w:rsidR="008C7C0B" w:rsidRPr="00C23374" w:rsidRDefault="008C7C0B" w:rsidP="00C23374">
      <w:pPr>
        <w:pStyle w:val="a9"/>
        <w:ind w:left="0" w:firstLine="715"/>
        <w:jc w:val="both"/>
        <w:rPr>
          <w:sz w:val="28"/>
          <w:szCs w:val="28"/>
        </w:rPr>
      </w:pPr>
      <w:r w:rsidRPr="00C23374">
        <w:rPr>
          <w:sz w:val="28"/>
          <w:szCs w:val="28"/>
        </w:rPr>
        <w:t xml:space="preserve">Реферат (summary) – это семантически адекватное изложение основного содержания первичного документа, отличающееся экономной знаковой оформленностью,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8C7C0B" w:rsidRPr="00C23374" w:rsidRDefault="008C7C0B" w:rsidP="00C23374">
      <w:pPr>
        <w:pStyle w:val="a9"/>
        <w:ind w:left="0" w:firstLine="715"/>
        <w:jc w:val="both"/>
        <w:rPr>
          <w:sz w:val="28"/>
          <w:szCs w:val="28"/>
        </w:rPr>
      </w:pPr>
      <w:r w:rsidRPr="00C23374">
        <w:rPr>
          <w:sz w:val="28"/>
          <w:szCs w:val="28"/>
        </w:rPr>
        <w:t>Текст реферата содержит три части:</w:t>
      </w:r>
    </w:p>
    <w:p w:rsidR="008C7C0B" w:rsidRPr="00C23374" w:rsidRDefault="008C7C0B" w:rsidP="00C23374">
      <w:pPr>
        <w:pStyle w:val="a9"/>
        <w:ind w:left="0" w:firstLine="715"/>
        <w:jc w:val="both"/>
        <w:rPr>
          <w:sz w:val="28"/>
          <w:szCs w:val="28"/>
        </w:rPr>
      </w:pPr>
      <w:r w:rsidRPr="00C23374">
        <w:rPr>
          <w:sz w:val="28"/>
          <w:szCs w:val="28"/>
        </w:rPr>
        <w:t>заголовочная;</w:t>
      </w:r>
    </w:p>
    <w:p w:rsidR="008C7C0B" w:rsidRPr="00C23374" w:rsidRDefault="008C7C0B" w:rsidP="00C23374">
      <w:pPr>
        <w:pStyle w:val="a9"/>
        <w:ind w:left="0" w:firstLine="715"/>
        <w:jc w:val="both"/>
        <w:rPr>
          <w:sz w:val="28"/>
          <w:szCs w:val="28"/>
        </w:rPr>
      </w:pPr>
      <w:r w:rsidRPr="00C23374">
        <w:rPr>
          <w:sz w:val="28"/>
          <w:szCs w:val="28"/>
        </w:rPr>
        <w:t>собственно реферативная;</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w:t>
      </w:r>
    </w:p>
    <w:p w:rsidR="008C7C0B" w:rsidRPr="00C23374" w:rsidRDefault="008C7C0B" w:rsidP="00C23374">
      <w:pPr>
        <w:pStyle w:val="a9"/>
        <w:ind w:left="0" w:firstLine="715"/>
        <w:jc w:val="both"/>
        <w:rPr>
          <w:sz w:val="28"/>
          <w:szCs w:val="28"/>
        </w:rPr>
      </w:pPr>
      <w:r w:rsidRPr="00C23374">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rsidR="008C7C0B" w:rsidRPr="00C23374" w:rsidRDefault="008C7C0B" w:rsidP="00C23374">
      <w:pPr>
        <w:pStyle w:val="a9"/>
        <w:ind w:left="0" w:firstLine="715"/>
        <w:jc w:val="both"/>
        <w:rPr>
          <w:sz w:val="28"/>
          <w:szCs w:val="28"/>
        </w:rPr>
      </w:pPr>
      <w:r w:rsidRPr="00C23374">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включает в себя, в частности, имя референта и некоторые другие сведения. </w:t>
      </w:r>
    </w:p>
    <w:p w:rsidR="008C7C0B" w:rsidRPr="00C23374" w:rsidRDefault="008C7C0B" w:rsidP="00C23374">
      <w:pPr>
        <w:pStyle w:val="a9"/>
        <w:ind w:left="0" w:firstLine="715"/>
        <w:jc w:val="both"/>
        <w:rPr>
          <w:sz w:val="28"/>
          <w:szCs w:val="28"/>
        </w:rPr>
      </w:pPr>
      <w:r w:rsidRPr="00C23374">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w:t>
      </w:r>
      <w:r w:rsidRPr="00C23374">
        <w:rPr>
          <w:sz w:val="28"/>
          <w:szCs w:val="28"/>
        </w:rPr>
        <w:lastRenderedPageBreak/>
        <w:t xml:space="preserve">оценка сведений, содержащихся в материале, и сопоставление с данными других источников, если таковые имеются.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8C7C0B" w:rsidRPr="00C23374" w:rsidRDefault="008C7C0B" w:rsidP="00C23374">
      <w:pPr>
        <w:pStyle w:val="a9"/>
        <w:ind w:left="0" w:firstLine="715"/>
        <w:jc w:val="both"/>
        <w:rPr>
          <w:sz w:val="28"/>
          <w:szCs w:val="28"/>
        </w:rPr>
      </w:pPr>
      <w:r w:rsidRPr="00C23374">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8C7C0B" w:rsidRPr="00C23374" w:rsidRDefault="008C7C0B" w:rsidP="00C23374">
      <w:pPr>
        <w:pStyle w:val="a9"/>
        <w:ind w:left="0" w:firstLine="715"/>
        <w:jc w:val="both"/>
        <w:rPr>
          <w:sz w:val="28"/>
          <w:szCs w:val="28"/>
        </w:rPr>
      </w:pPr>
      <w:r w:rsidRPr="00C23374">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8C7C0B" w:rsidRPr="00C23374" w:rsidRDefault="008C7C0B" w:rsidP="00C23374">
      <w:pPr>
        <w:pStyle w:val="a9"/>
        <w:ind w:left="0" w:firstLine="715"/>
        <w:jc w:val="both"/>
        <w:rPr>
          <w:sz w:val="28"/>
          <w:szCs w:val="28"/>
        </w:rPr>
      </w:pPr>
      <w:r w:rsidRPr="00C23374">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8C7C0B" w:rsidRPr="00C23374" w:rsidRDefault="008C7C0B" w:rsidP="00C23374">
      <w:pPr>
        <w:pStyle w:val="a9"/>
        <w:ind w:left="0" w:firstLine="715"/>
        <w:jc w:val="both"/>
        <w:rPr>
          <w:sz w:val="28"/>
          <w:szCs w:val="28"/>
        </w:rPr>
      </w:pPr>
      <w:r w:rsidRPr="00C23374">
        <w:rPr>
          <w:sz w:val="28"/>
          <w:szCs w:val="28"/>
        </w:rPr>
        <w:t>4) критический анализ полученного текста с точки зрения потребителя реферата;</w:t>
      </w:r>
    </w:p>
    <w:p w:rsidR="008C7C0B" w:rsidRPr="00C23374" w:rsidRDefault="008C7C0B" w:rsidP="00C23374">
      <w:pPr>
        <w:pStyle w:val="a9"/>
        <w:ind w:left="0" w:firstLine="715"/>
        <w:jc w:val="both"/>
        <w:rPr>
          <w:sz w:val="28"/>
          <w:szCs w:val="28"/>
        </w:rPr>
      </w:pPr>
      <w:r w:rsidRPr="00C23374">
        <w:rPr>
          <w:sz w:val="28"/>
          <w:szCs w:val="28"/>
        </w:rPr>
        <w:t>5) оформление и редактирование.</w:t>
      </w:r>
    </w:p>
    <w:p w:rsidR="008C7C0B" w:rsidRPr="00C23374" w:rsidRDefault="008C7C0B" w:rsidP="00C23374">
      <w:pPr>
        <w:pStyle w:val="a9"/>
        <w:ind w:left="0" w:firstLine="715"/>
        <w:jc w:val="both"/>
        <w:rPr>
          <w:sz w:val="28"/>
          <w:szCs w:val="28"/>
        </w:rPr>
      </w:pPr>
      <w:r w:rsidRPr="00C23374">
        <w:rPr>
          <w:sz w:val="28"/>
          <w:szCs w:val="28"/>
        </w:rPr>
        <w:t xml:space="preserve">Общий объем реферата составляет около 2000 печатных знаков. </w:t>
      </w:r>
    </w:p>
    <w:p w:rsidR="00AA3FC5" w:rsidRDefault="008C7C0B" w:rsidP="00AA3FC5">
      <w:pPr>
        <w:pStyle w:val="a9"/>
        <w:ind w:left="0" w:firstLine="715"/>
        <w:jc w:val="both"/>
        <w:rPr>
          <w:sz w:val="28"/>
          <w:szCs w:val="28"/>
        </w:rPr>
      </w:pPr>
      <w:r w:rsidRPr="00C23374">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8C7C0B" w:rsidRPr="00C23374" w:rsidRDefault="008C7C0B" w:rsidP="00AA3FC5">
      <w:pPr>
        <w:pStyle w:val="a9"/>
        <w:ind w:left="0" w:firstLine="715"/>
        <w:jc w:val="both"/>
        <w:rPr>
          <w:i/>
          <w:sz w:val="28"/>
          <w:szCs w:val="28"/>
        </w:rPr>
      </w:pPr>
      <w:r w:rsidRPr="00C23374">
        <w:rPr>
          <w:i/>
          <w:sz w:val="28"/>
          <w:szCs w:val="28"/>
        </w:rPr>
        <w:t>Речевые клише и формулы, используемые при реферировании и аннотировании.</w:t>
      </w:r>
    </w:p>
    <w:p w:rsidR="00FD0C74" w:rsidRPr="00C23374" w:rsidRDefault="00FD0C74" w:rsidP="00C23374">
      <w:pPr>
        <w:jc w:val="both"/>
        <w:rPr>
          <w:sz w:val="28"/>
          <w:szCs w:val="28"/>
        </w:rPr>
        <w:sectPr w:rsidR="00FD0C74" w:rsidRPr="00C23374" w:rsidSect="00FD0C74">
          <w:footerReference w:type="default" r:id="rId9"/>
          <w:pgSz w:w="11900" w:h="16838"/>
          <w:pgMar w:top="1206" w:right="566" w:bottom="851" w:left="1140" w:header="567" w:footer="567" w:gutter="0"/>
          <w:cols w:space="0" w:equalWidth="0">
            <w:col w:w="10200"/>
          </w:cols>
          <w:titlePg/>
          <w:docGrid w:linePitch="360"/>
        </w:sectPr>
      </w:pPr>
    </w:p>
    <w:p w:rsidR="008C7C0B" w:rsidRPr="00C23374" w:rsidRDefault="008C7C0B" w:rsidP="00C23374">
      <w:pPr>
        <w:jc w:val="both"/>
        <w:rPr>
          <w:sz w:val="28"/>
          <w:szCs w:val="28"/>
        </w:rPr>
      </w:pPr>
      <w:r w:rsidRPr="00C23374">
        <w:rPr>
          <w:sz w:val="28"/>
          <w:szCs w:val="28"/>
        </w:rPr>
        <w:lastRenderedPageBreak/>
        <w:t xml:space="preserve">actually… – по существу, в действительности </w:t>
      </w:r>
    </w:p>
    <w:p w:rsidR="008C7C0B" w:rsidRPr="00993C96" w:rsidRDefault="008C7C0B" w:rsidP="00C23374">
      <w:pPr>
        <w:jc w:val="both"/>
        <w:rPr>
          <w:sz w:val="28"/>
          <w:szCs w:val="28"/>
        </w:rPr>
      </w:pPr>
      <w:r w:rsidRPr="00C23374">
        <w:rPr>
          <w:sz w:val="28"/>
          <w:szCs w:val="28"/>
          <w:lang w:val="en-US"/>
        </w:rPr>
        <w:t>all</w:t>
      </w:r>
      <w:r w:rsidRPr="00993C96">
        <w:rPr>
          <w:sz w:val="28"/>
          <w:szCs w:val="28"/>
        </w:rPr>
        <w:t xml:space="preserve"> </w:t>
      </w:r>
      <w:r w:rsidRPr="00C23374">
        <w:rPr>
          <w:sz w:val="28"/>
          <w:szCs w:val="28"/>
          <w:lang w:val="en-US"/>
        </w:rPr>
        <w:t>in</w:t>
      </w:r>
      <w:r w:rsidRPr="00993C96">
        <w:rPr>
          <w:sz w:val="28"/>
          <w:szCs w:val="28"/>
        </w:rPr>
        <w:t xml:space="preserve"> </w:t>
      </w:r>
      <w:r w:rsidRPr="00C23374">
        <w:rPr>
          <w:sz w:val="28"/>
          <w:szCs w:val="28"/>
          <w:lang w:val="en-US"/>
        </w:rPr>
        <w:t>all</w:t>
      </w:r>
      <w:r w:rsidRPr="00993C96">
        <w:rPr>
          <w:sz w:val="28"/>
          <w:szCs w:val="28"/>
        </w:rPr>
        <w:t xml:space="preserve">… – </w:t>
      </w:r>
      <w:r w:rsidRPr="00C23374">
        <w:rPr>
          <w:sz w:val="28"/>
          <w:szCs w:val="28"/>
        </w:rPr>
        <w:t>в</w:t>
      </w:r>
      <w:r w:rsidRPr="00993C96">
        <w:rPr>
          <w:sz w:val="28"/>
          <w:szCs w:val="28"/>
        </w:rPr>
        <w:t xml:space="preserve"> </w:t>
      </w:r>
      <w:r w:rsidRPr="00C23374">
        <w:rPr>
          <w:sz w:val="28"/>
          <w:szCs w:val="28"/>
        </w:rPr>
        <w:t>общем</w:t>
      </w:r>
    </w:p>
    <w:p w:rsidR="008C7C0B" w:rsidRPr="00C23374" w:rsidRDefault="008C7C0B" w:rsidP="00C23374">
      <w:pPr>
        <w:jc w:val="both"/>
        <w:rPr>
          <w:sz w:val="28"/>
          <w:szCs w:val="28"/>
          <w:lang w:val="en-US"/>
        </w:rPr>
      </w:pPr>
      <w:r w:rsidRPr="00C23374">
        <w:rPr>
          <w:sz w:val="28"/>
          <w:szCs w:val="28"/>
          <w:lang w:val="en-US"/>
        </w:rPr>
        <w:t xml:space="preserve">again, also, besides, furthermore, in addition – </w:t>
      </w:r>
      <w:r w:rsidRPr="00C23374">
        <w:rPr>
          <w:sz w:val="28"/>
          <w:szCs w:val="28"/>
        </w:rPr>
        <w:t>также</w:t>
      </w:r>
      <w:r w:rsidRPr="00C23374">
        <w:rPr>
          <w:sz w:val="28"/>
          <w:szCs w:val="28"/>
          <w:lang w:val="en-US"/>
        </w:rPr>
        <w:t xml:space="preserve">, </w:t>
      </w:r>
      <w:r w:rsidRPr="00C23374">
        <w:rPr>
          <w:sz w:val="28"/>
          <w:szCs w:val="28"/>
        </w:rPr>
        <w:t>кроме</w:t>
      </w:r>
      <w:r w:rsidRPr="00C23374">
        <w:rPr>
          <w:sz w:val="28"/>
          <w:szCs w:val="28"/>
          <w:lang w:val="en-US"/>
        </w:rPr>
        <w:t xml:space="preserve"> </w:t>
      </w:r>
      <w:r w:rsidRPr="00C23374">
        <w:rPr>
          <w:sz w:val="28"/>
          <w:szCs w:val="28"/>
        </w:rPr>
        <w:t>того</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a</w:t>
      </w:r>
      <w:r w:rsidRPr="00C23374">
        <w:rPr>
          <w:sz w:val="28"/>
          <w:szCs w:val="28"/>
        </w:rPr>
        <w:t xml:space="preserve"> </w:t>
      </w:r>
      <w:r w:rsidRPr="00C23374">
        <w:rPr>
          <w:sz w:val="28"/>
          <w:szCs w:val="28"/>
          <w:lang w:val="en-US"/>
        </w:rPr>
        <w:t>result</w:t>
      </w:r>
      <w:r w:rsidRPr="00C23374">
        <w:rPr>
          <w:sz w:val="28"/>
          <w:szCs w:val="28"/>
        </w:rPr>
        <w:t xml:space="preserve"> – в результате, в итоге </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to</w:t>
      </w:r>
      <w:r w:rsidRPr="00C23374">
        <w:rPr>
          <w:sz w:val="28"/>
          <w:szCs w:val="28"/>
        </w:rPr>
        <w:t xml:space="preserve"> – что касается… </w:t>
      </w:r>
    </w:p>
    <w:p w:rsidR="008C7C0B" w:rsidRPr="00C23374" w:rsidRDefault="008C7C0B" w:rsidP="00C23374">
      <w:pPr>
        <w:jc w:val="both"/>
        <w:rPr>
          <w:sz w:val="28"/>
          <w:szCs w:val="28"/>
        </w:rPr>
      </w:pPr>
      <w:r w:rsidRPr="00C23374">
        <w:rPr>
          <w:sz w:val="28"/>
          <w:szCs w:val="28"/>
        </w:rPr>
        <w:t xml:space="preserve">as a matter of fact – по сути дела, фактически </w:t>
      </w:r>
    </w:p>
    <w:p w:rsidR="008C7C0B" w:rsidRPr="00C23374" w:rsidRDefault="008C7C0B" w:rsidP="00C23374">
      <w:pPr>
        <w:jc w:val="both"/>
        <w:rPr>
          <w:sz w:val="28"/>
          <w:szCs w:val="28"/>
        </w:rPr>
      </w:pPr>
      <w:r w:rsidRPr="00C23374">
        <w:rPr>
          <w:sz w:val="28"/>
          <w:szCs w:val="28"/>
        </w:rPr>
        <w:t xml:space="preserve">as stated above – как указано выше </w:t>
      </w:r>
    </w:p>
    <w:p w:rsidR="008C7C0B" w:rsidRPr="00C23374" w:rsidRDefault="008C7C0B" w:rsidP="00C23374">
      <w:pPr>
        <w:jc w:val="both"/>
        <w:rPr>
          <w:sz w:val="28"/>
          <w:szCs w:val="28"/>
        </w:rPr>
      </w:pPr>
      <w:r w:rsidRPr="00C23374">
        <w:rPr>
          <w:sz w:val="28"/>
          <w:szCs w:val="28"/>
        </w:rPr>
        <w:lastRenderedPageBreak/>
        <w:t xml:space="preserve">as mentioned previously – как упоминалось ранее </w:t>
      </w:r>
    </w:p>
    <w:p w:rsidR="008C7C0B" w:rsidRPr="00C23374" w:rsidRDefault="008C7C0B" w:rsidP="00C23374">
      <w:pPr>
        <w:jc w:val="both"/>
        <w:rPr>
          <w:sz w:val="28"/>
          <w:szCs w:val="28"/>
        </w:rPr>
      </w:pPr>
      <w:r w:rsidRPr="00C23374">
        <w:rPr>
          <w:sz w:val="28"/>
          <w:szCs w:val="28"/>
        </w:rPr>
        <w:t xml:space="preserve">as shown – как показано </w:t>
      </w:r>
    </w:p>
    <w:p w:rsidR="008C7C0B" w:rsidRPr="00C23374" w:rsidRDefault="008C7C0B" w:rsidP="00C23374">
      <w:pPr>
        <w:jc w:val="both"/>
        <w:rPr>
          <w:sz w:val="28"/>
          <w:szCs w:val="28"/>
        </w:rPr>
      </w:pPr>
      <w:r w:rsidRPr="00C23374">
        <w:rPr>
          <w:sz w:val="28"/>
          <w:szCs w:val="28"/>
        </w:rPr>
        <w:t xml:space="preserve">at first – сначала </w:t>
      </w:r>
    </w:p>
    <w:p w:rsidR="008C7C0B" w:rsidRPr="00C23374" w:rsidRDefault="008C7C0B" w:rsidP="00C23374">
      <w:pPr>
        <w:jc w:val="both"/>
        <w:rPr>
          <w:sz w:val="28"/>
          <w:szCs w:val="28"/>
        </w:rPr>
      </w:pPr>
      <w:r w:rsidRPr="00C23374">
        <w:rPr>
          <w:sz w:val="28"/>
          <w:szCs w:val="28"/>
        </w:rPr>
        <w:t xml:space="preserve">because – так как </w:t>
      </w:r>
    </w:p>
    <w:p w:rsidR="008C7C0B" w:rsidRPr="00C23374" w:rsidRDefault="008C7C0B" w:rsidP="00C23374">
      <w:pPr>
        <w:jc w:val="both"/>
        <w:rPr>
          <w:sz w:val="28"/>
          <w:szCs w:val="28"/>
        </w:rPr>
      </w:pPr>
      <w:r w:rsidRPr="00C23374">
        <w:rPr>
          <w:sz w:val="28"/>
          <w:szCs w:val="28"/>
        </w:rPr>
        <w:t xml:space="preserve">besides – кроме того </w:t>
      </w:r>
    </w:p>
    <w:p w:rsidR="008C7C0B" w:rsidRPr="00C23374" w:rsidRDefault="008C7C0B" w:rsidP="00C23374">
      <w:pPr>
        <w:jc w:val="both"/>
        <w:rPr>
          <w:sz w:val="28"/>
          <w:szCs w:val="28"/>
        </w:rPr>
      </w:pPr>
      <w:r w:rsidRPr="00C23374">
        <w:rPr>
          <w:sz w:val="28"/>
          <w:szCs w:val="28"/>
        </w:rPr>
        <w:t xml:space="preserve">consequently – поэтому, следовательно </w:t>
      </w:r>
    </w:p>
    <w:p w:rsidR="008C7C0B" w:rsidRPr="00C23374" w:rsidRDefault="008C7C0B" w:rsidP="00C23374">
      <w:pPr>
        <w:jc w:val="both"/>
        <w:rPr>
          <w:sz w:val="28"/>
          <w:szCs w:val="28"/>
        </w:rPr>
      </w:pPr>
      <w:r w:rsidRPr="00C23374">
        <w:rPr>
          <w:sz w:val="28"/>
          <w:szCs w:val="28"/>
        </w:rPr>
        <w:t xml:space="preserve">deal (with) – рассматривать (вопросы), иметь дело с </w:t>
      </w:r>
    </w:p>
    <w:p w:rsidR="008C7C0B" w:rsidRPr="00C23374" w:rsidRDefault="008C7C0B" w:rsidP="00C23374">
      <w:pPr>
        <w:jc w:val="both"/>
        <w:rPr>
          <w:sz w:val="28"/>
          <w:szCs w:val="28"/>
        </w:rPr>
      </w:pPr>
      <w:r w:rsidRPr="00C23374">
        <w:rPr>
          <w:sz w:val="28"/>
          <w:szCs w:val="28"/>
          <w:lang w:val="en-US"/>
        </w:rPr>
        <w:t>finally</w:t>
      </w:r>
      <w:r w:rsidRPr="00C23374">
        <w:rPr>
          <w:sz w:val="28"/>
          <w:szCs w:val="28"/>
        </w:rPr>
        <w:t xml:space="preserve"> – наконец, итак </w:t>
      </w:r>
    </w:p>
    <w:p w:rsidR="008C7C0B" w:rsidRPr="00C23374" w:rsidRDefault="008C7C0B" w:rsidP="00C23374">
      <w:pPr>
        <w:jc w:val="both"/>
        <w:rPr>
          <w:sz w:val="28"/>
          <w:szCs w:val="28"/>
        </w:rPr>
      </w:pPr>
      <w:r w:rsidRPr="00C23374">
        <w:rPr>
          <w:sz w:val="28"/>
          <w:szCs w:val="28"/>
          <w:lang w:val="en-US"/>
        </w:rPr>
        <w:t>first</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all</w:t>
      </w:r>
      <w:r w:rsidRPr="00C23374">
        <w:rPr>
          <w:sz w:val="28"/>
          <w:szCs w:val="28"/>
        </w:rPr>
        <w:t xml:space="preserve"> – прежде всего </w:t>
      </w:r>
    </w:p>
    <w:p w:rsidR="008C7C0B" w:rsidRPr="00C23374" w:rsidRDefault="008C7C0B" w:rsidP="00C23374">
      <w:pPr>
        <w:jc w:val="both"/>
        <w:rPr>
          <w:sz w:val="28"/>
          <w:szCs w:val="28"/>
        </w:rPr>
      </w:pPr>
      <w:r w:rsidRPr="00C23374">
        <w:rPr>
          <w:sz w:val="28"/>
          <w:szCs w:val="28"/>
        </w:rPr>
        <w:lastRenderedPageBreak/>
        <w:t xml:space="preserve">firstly – во-первых </w:t>
      </w:r>
    </w:p>
    <w:p w:rsidR="008C7C0B" w:rsidRPr="00C23374" w:rsidRDefault="008C7C0B" w:rsidP="00C23374">
      <w:pPr>
        <w:jc w:val="both"/>
        <w:rPr>
          <w:sz w:val="28"/>
          <w:szCs w:val="28"/>
        </w:rPr>
      </w:pPr>
      <w:r w:rsidRPr="00C23374">
        <w:rPr>
          <w:sz w:val="28"/>
          <w:szCs w:val="28"/>
        </w:rPr>
        <w:t xml:space="preserve">for example – например </w:t>
      </w:r>
    </w:p>
    <w:p w:rsidR="008C7C0B" w:rsidRPr="00C23374" w:rsidRDefault="008C7C0B" w:rsidP="00C23374">
      <w:pPr>
        <w:jc w:val="both"/>
        <w:rPr>
          <w:sz w:val="28"/>
          <w:szCs w:val="28"/>
        </w:rPr>
      </w:pPr>
      <w:r w:rsidRPr="00C23374">
        <w:rPr>
          <w:sz w:val="28"/>
          <w:szCs w:val="28"/>
        </w:rPr>
        <w:t xml:space="preserve">further – далее </w:t>
      </w:r>
    </w:p>
    <w:p w:rsidR="008C7C0B" w:rsidRPr="00C23374" w:rsidRDefault="008C7C0B" w:rsidP="00C23374">
      <w:pPr>
        <w:jc w:val="both"/>
        <w:rPr>
          <w:sz w:val="28"/>
          <w:szCs w:val="28"/>
        </w:rPr>
      </w:pPr>
      <w:r w:rsidRPr="00C23374">
        <w:rPr>
          <w:sz w:val="28"/>
          <w:szCs w:val="28"/>
        </w:rPr>
        <w:t xml:space="preserve">hence, therefore – поэтому, следовательно, в результате этого </w:t>
      </w:r>
    </w:p>
    <w:p w:rsidR="008C7C0B" w:rsidRPr="00C23374" w:rsidRDefault="008C7C0B" w:rsidP="00C23374">
      <w:pPr>
        <w:jc w:val="both"/>
        <w:rPr>
          <w:sz w:val="28"/>
          <w:szCs w:val="28"/>
        </w:rPr>
      </w:pPr>
      <w:r w:rsidRPr="00C23374">
        <w:rPr>
          <w:sz w:val="28"/>
          <w:szCs w:val="28"/>
        </w:rPr>
        <w:t xml:space="preserve">in the first place – прежде всего, в первую очередь </w:t>
      </w:r>
    </w:p>
    <w:p w:rsidR="008C7C0B" w:rsidRPr="00C23374" w:rsidRDefault="008C7C0B" w:rsidP="00C23374">
      <w:pPr>
        <w:jc w:val="both"/>
        <w:rPr>
          <w:sz w:val="28"/>
          <w:szCs w:val="28"/>
          <w:lang w:val="en-US"/>
        </w:rPr>
      </w:pPr>
      <w:r w:rsidRPr="00C23374">
        <w:rPr>
          <w:sz w:val="28"/>
          <w:szCs w:val="28"/>
          <w:lang w:val="en-US"/>
        </w:rPr>
        <w:t xml:space="preserve">in conclusion – </w:t>
      </w:r>
      <w:r w:rsidRPr="00C23374">
        <w:rPr>
          <w:sz w:val="28"/>
          <w:szCs w:val="28"/>
        </w:rPr>
        <w:t>в</w:t>
      </w:r>
      <w:r w:rsidRPr="00C23374">
        <w:rPr>
          <w:sz w:val="28"/>
          <w:szCs w:val="28"/>
          <w:lang w:val="en-US"/>
        </w:rPr>
        <w:t xml:space="preserve"> </w:t>
      </w:r>
      <w:r w:rsidRPr="00C23374">
        <w:rPr>
          <w:sz w:val="28"/>
          <w:szCs w:val="28"/>
        </w:rPr>
        <w:t>заключение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connection with – </w:t>
      </w:r>
      <w:r w:rsidRPr="00C23374">
        <w:rPr>
          <w:sz w:val="28"/>
          <w:szCs w:val="28"/>
        </w:rPr>
        <w:t>в</w:t>
      </w:r>
      <w:r w:rsidRPr="00C23374">
        <w:rPr>
          <w:sz w:val="28"/>
          <w:szCs w:val="28"/>
          <w:lang w:val="en-US"/>
        </w:rPr>
        <w:t xml:space="preserve"> </w:t>
      </w:r>
      <w:r w:rsidRPr="00C23374">
        <w:rPr>
          <w:sz w:val="28"/>
          <w:szCs w:val="28"/>
        </w:rPr>
        <w:t>связи</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lang w:val="en-US"/>
        </w:rPr>
      </w:pPr>
      <w:r w:rsidRPr="00C23374">
        <w:rPr>
          <w:sz w:val="28"/>
          <w:szCs w:val="28"/>
          <w:lang w:val="en-US"/>
        </w:rPr>
        <w:t xml:space="preserve">in comparison to – </w:t>
      </w:r>
      <w:r w:rsidRPr="00C23374">
        <w:rPr>
          <w:sz w:val="28"/>
          <w:szCs w:val="28"/>
        </w:rPr>
        <w:t>по</w:t>
      </w:r>
      <w:r w:rsidRPr="00C23374">
        <w:rPr>
          <w:sz w:val="28"/>
          <w:szCs w:val="28"/>
          <w:lang w:val="en-US"/>
        </w:rPr>
        <w:t xml:space="preserve"> </w:t>
      </w:r>
      <w:r w:rsidRPr="00C23374">
        <w:rPr>
          <w:sz w:val="28"/>
          <w:szCs w:val="28"/>
        </w:rPr>
        <w:t>сравнению</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фактический, в действительности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detail</w:t>
      </w:r>
      <w:r w:rsidRPr="00C23374">
        <w:rPr>
          <w:sz w:val="28"/>
          <w:szCs w:val="28"/>
        </w:rPr>
        <w:t xml:space="preserve"> – подробно </w:t>
      </w:r>
    </w:p>
    <w:p w:rsidR="008C7C0B" w:rsidRPr="00C23374" w:rsidRDefault="008C7C0B" w:rsidP="00C23374">
      <w:pPr>
        <w:jc w:val="both"/>
        <w:rPr>
          <w:sz w:val="28"/>
          <w:szCs w:val="28"/>
          <w:lang w:val="en-US"/>
        </w:rPr>
      </w:pPr>
      <w:r w:rsidRPr="00C23374">
        <w:rPr>
          <w:sz w:val="28"/>
          <w:szCs w:val="28"/>
          <w:lang w:val="en-US"/>
        </w:rPr>
        <w:t xml:space="preserve">in spite of that – </w:t>
      </w:r>
      <w:r w:rsidRPr="00C23374">
        <w:rPr>
          <w:sz w:val="28"/>
          <w:szCs w:val="28"/>
        </w:rPr>
        <w:t>несмотря</w:t>
      </w:r>
      <w:r w:rsidRPr="00C23374">
        <w:rPr>
          <w:sz w:val="28"/>
          <w:szCs w:val="28"/>
          <w:lang w:val="en-US"/>
        </w:rPr>
        <w:t xml:space="preserve"> </w:t>
      </w:r>
      <w:r w:rsidRPr="00C23374">
        <w:rPr>
          <w:sz w:val="28"/>
          <w:szCs w:val="28"/>
        </w:rPr>
        <w:t>на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short, in brief – </w:t>
      </w:r>
      <w:r w:rsidRPr="00C23374">
        <w:rPr>
          <w:sz w:val="28"/>
          <w:szCs w:val="28"/>
        </w:rPr>
        <w:t>вкратце</w:t>
      </w:r>
      <w:r w:rsidRPr="00C23374">
        <w:rPr>
          <w:sz w:val="28"/>
          <w:szCs w:val="28"/>
          <w:lang w:val="en-US"/>
        </w:rPr>
        <w:t xml:space="preserve">, </w:t>
      </w:r>
      <w:r w:rsidRPr="00C23374">
        <w:rPr>
          <w:sz w:val="28"/>
          <w:szCs w:val="28"/>
        </w:rPr>
        <w:t>короче</w:t>
      </w:r>
      <w:r w:rsidRPr="00C23374">
        <w:rPr>
          <w:sz w:val="28"/>
          <w:szCs w:val="28"/>
          <w:lang w:val="en-US"/>
        </w:rPr>
        <w:t xml:space="preserve"> </w:t>
      </w:r>
      <w:r w:rsidRPr="00C23374">
        <w:rPr>
          <w:sz w:val="28"/>
          <w:szCs w:val="28"/>
        </w:rPr>
        <w:t>говоря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noted – </w:t>
      </w:r>
      <w:r w:rsidRPr="00C23374">
        <w:rPr>
          <w:sz w:val="28"/>
          <w:szCs w:val="28"/>
        </w:rPr>
        <w:t>следует</w:t>
      </w:r>
      <w:r w:rsidRPr="00C23374">
        <w:rPr>
          <w:sz w:val="28"/>
          <w:szCs w:val="28"/>
          <w:lang w:val="en-US"/>
        </w:rPr>
        <w:t xml:space="preserve"> </w:t>
      </w:r>
      <w:r w:rsidRPr="00C23374">
        <w:rPr>
          <w:sz w:val="28"/>
          <w:szCs w:val="28"/>
        </w:rPr>
        <w:t>заметить</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mentioned – </w:t>
      </w:r>
      <w:r w:rsidRPr="00C23374">
        <w:rPr>
          <w:sz w:val="28"/>
          <w:szCs w:val="28"/>
        </w:rPr>
        <w:t>следует</w:t>
      </w:r>
      <w:r w:rsidRPr="00C23374">
        <w:rPr>
          <w:sz w:val="28"/>
          <w:szCs w:val="28"/>
          <w:lang w:val="en-US"/>
        </w:rPr>
        <w:t xml:space="preserve"> </w:t>
      </w:r>
      <w:r w:rsidRPr="00C23374">
        <w:rPr>
          <w:sz w:val="28"/>
          <w:szCs w:val="28"/>
        </w:rPr>
        <w:t>упомянуть</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addition</w:t>
      </w:r>
      <w:r w:rsidRPr="00C23374">
        <w:rPr>
          <w:sz w:val="28"/>
          <w:szCs w:val="28"/>
        </w:rPr>
        <w:t xml:space="preserve"> – в дополнение, кроме того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по сути дела, фактически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other</w:t>
      </w:r>
      <w:r w:rsidRPr="00C23374">
        <w:rPr>
          <w:sz w:val="28"/>
          <w:szCs w:val="28"/>
        </w:rPr>
        <w:t xml:space="preserve"> </w:t>
      </w:r>
      <w:r w:rsidRPr="00C23374">
        <w:rPr>
          <w:sz w:val="28"/>
          <w:szCs w:val="28"/>
          <w:lang w:val="en-US"/>
        </w:rPr>
        <w:t>words</w:t>
      </w:r>
      <w:r w:rsidRPr="00C23374">
        <w:rPr>
          <w:sz w:val="28"/>
          <w:szCs w:val="28"/>
        </w:rPr>
        <w:t xml:space="preserve"> – другими словами </w:t>
      </w:r>
    </w:p>
    <w:p w:rsidR="008C7C0B" w:rsidRPr="00C23374" w:rsidRDefault="008C7C0B" w:rsidP="00C23374">
      <w:pPr>
        <w:jc w:val="both"/>
        <w:rPr>
          <w:sz w:val="28"/>
          <w:szCs w:val="28"/>
        </w:rPr>
      </w:pPr>
      <w:r w:rsidRPr="00C23374">
        <w:rPr>
          <w:sz w:val="28"/>
          <w:szCs w:val="28"/>
          <w:lang w:val="en-US"/>
        </w:rPr>
        <w:t>moreover</w:t>
      </w:r>
      <w:r w:rsidRPr="00C23374">
        <w:rPr>
          <w:sz w:val="28"/>
          <w:szCs w:val="28"/>
        </w:rPr>
        <w:t xml:space="preserve"> – более того </w:t>
      </w:r>
    </w:p>
    <w:p w:rsidR="008C7C0B" w:rsidRPr="00C23374" w:rsidRDefault="008C7C0B" w:rsidP="00C23374">
      <w:pPr>
        <w:jc w:val="both"/>
        <w:rPr>
          <w:sz w:val="28"/>
          <w:szCs w:val="28"/>
          <w:lang w:val="en-US"/>
        </w:rPr>
      </w:pPr>
      <w:r w:rsidRPr="00C23374">
        <w:rPr>
          <w:sz w:val="28"/>
          <w:szCs w:val="28"/>
          <w:lang w:val="en-US"/>
        </w:rPr>
        <w:lastRenderedPageBreak/>
        <w:t xml:space="preserve">nevertheless, still, yet – </w:t>
      </w:r>
      <w:r w:rsidRPr="00C23374">
        <w:rPr>
          <w:sz w:val="28"/>
          <w:szCs w:val="28"/>
        </w:rPr>
        <w:t>тем</w:t>
      </w:r>
      <w:r w:rsidRPr="00C23374">
        <w:rPr>
          <w:sz w:val="28"/>
          <w:szCs w:val="28"/>
          <w:lang w:val="en-US"/>
        </w:rPr>
        <w:t xml:space="preserve"> </w:t>
      </w:r>
      <w:r w:rsidRPr="00C23374">
        <w:rPr>
          <w:sz w:val="28"/>
          <w:szCs w:val="28"/>
        </w:rPr>
        <w:t>не</w:t>
      </w:r>
      <w:r w:rsidRPr="00C23374">
        <w:rPr>
          <w:sz w:val="28"/>
          <w:szCs w:val="28"/>
          <w:lang w:val="en-US"/>
        </w:rPr>
        <w:t xml:space="preserve"> </w:t>
      </w:r>
      <w:r w:rsidRPr="00C23374">
        <w:rPr>
          <w:sz w:val="28"/>
          <w:szCs w:val="28"/>
        </w:rPr>
        <w:t>менее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next, further, then – </w:t>
      </w:r>
      <w:r w:rsidRPr="00C23374">
        <w:rPr>
          <w:sz w:val="28"/>
          <w:szCs w:val="28"/>
        </w:rPr>
        <w:t>далее</w:t>
      </w:r>
      <w:r w:rsidRPr="00C23374">
        <w:rPr>
          <w:sz w:val="28"/>
          <w:szCs w:val="28"/>
          <w:lang w:val="en-US"/>
        </w:rPr>
        <w:t xml:space="preserve">, </w:t>
      </w:r>
      <w:r w:rsidRPr="00C23374">
        <w:rPr>
          <w:sz w:val="28"/>
          <w:szCs w:val="28"/>
        </w:rPr>
        <w:t>затем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contrary – </w:t>
      </w:r>
      <w:r w:rsidRPr="00C23374">
        <w:rPr>
          <w:sz w:val="28"/>
          <w:szCs w:val="28"/>
        </w:rPr>
        <w:t>наоборот</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other hand – </w:t>
      </w:r>
      <w:r w:rsidRPr="00C23374">
        <w:rPr>
          <w:sz w:val="28"/>
          <w:szCs w:val="28"/>
        </w:rPr>
        <w:t>с</w:t>
      </w:r>
      <w:r w:rsidRPr="00C23374">
        <w:rPr>
          <w:sz w:val="28"/>
          <w:szCs w:val="28"/>
          <w:lang w:val="en-US"/>
        </w:rPr>
        <w:t xml:space="preserve"> </w:t>
      </w:r>
      <w:r w:rsidRPr="00C23374">
        <w:rPr>
          <w:sz w:val="28"/>
          <w:szCs w:val="28"/>
        </w:rPr>
        <w:t>другой</w:t>
      </w:r>
      <w:r w:rsidRPr="00C23374">
        <w:rPr>
          <w:sz w:val="28"/>
          <w:szCs w:val="28"/>
          <w:lang w:val="en-US"/>
        </w:rPr>
        <w:t xml:space="preserve"> </w:t>
      </w:r>
      <w:r w:rsidRPr="00C23374">
        <w:rPr>
          <w:sz w:val="28"/>
          <w:szCs w:val="28"/>
        </w:rPr>
        <w:t>стороны</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whole – </w:t>
      </w:r>
      <w:r w:rsidRPr="00C23374">
        <w:rPr>
          <w:sz w:val="28"/>
          <w:szCs w:val="28"/>
        </w:rPr>
        <w:t>в</w:t>
      </w:r>
      <w:r w:rsidRPr="00C23374">
        <w:rPr>
          <w:sz w:val="28"/>
          <w:szCs w:val="28"/>
          <w:lang w:val="en-US"/>
        </w:rPr>
        <w:t xml:space="preserve"> </w:t>
      </w:r>
      <w:r w:rsidRPr="00C23374">
        <w:rPr>
          <w:sz w:val="28"/>
          <w:szCs w:val="28"/>
        </w:rPr>
        <w:t>целом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problems relating to…, problems of – </w:t>
      </w:r>
      <w:r w:rsidRPr="00C23374">
        <w:rPr>
          <w:sz w:val="28"/>
          <w:szCs w:val="28"/>
        </w:rPr>
        <w:t>проблемы</w:t>
      </w:r>
      <w:r w:rsidRPr="00C23374">
        <w:rPr>
          <w:sz w:val="28"/>
          <w:szCs w:val="28"/>
          <w:lang w:val="en-US"/>
        </w:rPr>
        <w:t xml:space="preserve">, </w:t>
      </w:r>
      <w:r w:rsidRPr="00C23374">
        <w:rPr>
          <w:sz w:val="28"/>
          <w:szCs w:val="28"/>
        </w:rPr>
        <w:t>связанные</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secondly</w:t>
      </w:r>
      <w:r w:rsidRPr="00C23374">
        <w:rPr>
          <w:sz w:val="28"/>
          <w:szCs w:val="28"/>
        </w:rPr>
        <w:t xml:space="preserve"> – во-вторых </w:t>
      </w:r>
    </w:p>
    <w:p w:rsidR="008C7C0B" w:rsidRPr="00C23374" w:rsidRDefault="008C7C0B" w:rsidP="00C23374">
      <w:pPr>
        <w:jc w:val="both"/>
        <w:rPr>
          <w:sz w:val="28"/>
          <w:szCs w:val="28"/>
        </w:rPr>
      </w:pPr>
      <w:r w:rsidRPr="00C23374">
        <w:rPr>
          <w:sz w:val="28"/>
          <w:szCs w:val="28"/>
          <w:lang w:val="en-US"/>
        </w:rPr>
        <w:t>similarly</w:t>
      </w:r>
      <w:r w:rsidRPr="00C23374">
        <w:rPr>
          <w:sz w:val="28"/>
          <w:szCs w:val="28"/>
        </w:rPr>
        <w:t xml:space="preserve">, </w:t>
      </w:r>
      <w:r w:rsidRPr="00C23374">
        <w:rPr>
          <w:sz w:val="28"/>
          <w:szCs w:val="28"/>
          <w:lang w:val="en-US"/>
        </w:rPr>
        <w:t>likewise</w:t>
      </w:r>
      <w:r w:rsidRPr="00C23374">
        <w:rPr>
          <w:sz w:val="28"/>
          <w:szCs w:val="28"/>
        </w:rPr>
        <w:t xml:space="preserve"> – аналогично, также, подобным образом </w:t>
      </w:r>
    </w:p>
    <w:p w:rsidR="008C7C0B" w:rsidRPr="00C23374" w:rsidRDefault="008C7C0B" w:rsidP="00C23374">
      <w:pPr>
        <w:jc w:val="both"/>
        <w:rPr>
          <w:sz w:val="28"/>
          <w:szCs w:val="28"/>
          <w:lang w:val="en-US"/>
        </w:rPr>
      </w:pPr>
      <w:r w:rsidRPr="00C23374">
        <w:rPr>
          <w:sz w:val="28"/>
          <w:szCs w:val="28"/>
          <w:lang w:val="en-US"/>
        </w:rPr>
        <w:t xml:space="preserve">the question under consideration – </w:t>
      </w:r>
      <w:r w:rsidRPr="00C23374">
        <w:rPr>
          <w:sz w:val="28"/>
          <w:szCs w:val="28"/>
        </w:rPr>
        <w:t>рассматриваемый</w:t>
      </w:r>
      <w:r w:rsidRPr="00C23374">
        <w:rPr>
          <w:sz w:val="28"/>
          <w:szCs w:val="28"/>
          <w:lang w:val="en-US"/>
        </w:rPr>
        <w:t xml:space="preserve"> </w:t>
      </w:r>
      <w:r w:rsidRPr="00C23374">
        <w:rPr>
          <w:sz w:val="28"/>
          <w:szCs w:val="28"/>
        </w:rPr>
        <w:t>вопрос</w:t>
      </w:r>
      <w:r w:rsidRPr="00C23374">
        <w:rPr>
          <w:sz w:val="28"/>
          <w:szCs w:val="28"/>
          <w:lang w:val="en-US"/>
        </w:rPr>
        <w:t xml:space="preserve"> (</w:t>
      </w:r>
      <w:r w:rsidRPr="00C23374">
        <w:rPr>
          <w:sz w:val="28"/>
          <w:szCs w:val="28"/>
        </w:rPr>
        <w:t>тема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point is that… – </w:t>
      </w:r>
      <w:r w:rsidRPr="00C23374">
        <w:rPr>
          <w:sz w:val="28"/>
          <w:szCs w:val="28"/>
        </w:rPr>
        <w:t>дело</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sum it up…– </w:t>
      </w:r>
      <w:r w:rsidRPr="00C23374">
        <w:rPr>
          <w:sz w:val="28"/>
          <w:szCs w:val="28"/>
        </w:rPr>
        <w:t>подводя</w:t>
      </w:r>
      <w:r w:rsidRPr="00C23374">
        <w:rPr>
          <w:sz w:val="28"/>
          <w:szCs w:val="28"/>
          <w:lang w:val="en-US"/>
        </w:rPr>
        <w:t xml:space="preserve"> </w:t>
      </w:r>
      <w:r w:rsidRPr="00C23374">
        <w:rPr>
          <w:sz w:val="28"/>
          <w:szCs w:val="28"/>
        </w:rPr>
        <w:t>итог</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concerned with – </w:t>
      </w:r>
      <w:r w:rsidRPr="00C23374">
        <w:rPr>
          <w:sz w:val="28"/>
          <w:szCs w:val="28"/>
        </w:rPr>
        <w:t>рассматривать</w:t>
      </w:r>
      <w:r w:rsidRPr="00C23374">
        <w:rPr>
          <w:sz w:val="28"/>
          <w:szCs w:val="28"/>
          <w:lang w:val="en-US"/>
        </w:rPr>
        <w:t xml:space="preserve">, </w:t>
      </w:r>
      <w:r w:rsidRPr="00C23374">
        <w:rPr>
          <w:sz w:val="28"/>
          <w:szCs w:val="28"/>
        </w:rPr>
        <w:t>иметь</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intended (for) – </w:t>
      </w:r>
      <w:r w:rsidRPr="00C23374">
        <w:rPr>
          <w:sz w:val="28"/>
          <w:szCs w:val="28"/>
        </w:rPr>
        <w:t>предназначаться</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begin with – </w:t>
      </w:r>
      <w:r w:rsidRPr="00C23374">
        <w:rPr>
          <w:sz w:val="28"/>
          <w:szCs w:val="28"/>
        </w:rPr>
        <w:t>во</w:t>
      </w:r>
      <w:r w:rsidRPr="00C23374">
        <w:rPr>
          <w:sz w:val="28"/>
          <w:szCs w:val="28"/>
          <w:lang w:val="en-US"/>
        </w:rPr>
        <w:t>-</w:t>
      </w:r>
      <w:r w:rsidRPr="00C23374">
        <w:rPr>
          <w:sz w:val="28"/>
          <w:szCs w:val="28"/>
        </w:rPr>
        <w:t>первых</w:t>
      </w:r>
      <w:r w:rsidRPr="00C23374">
        <w:rPr>
          <w:sz w:val="28"/>
          <w:szCs w:val="28"/>
          <w:lang w:val="en-US"/>
        </w:rPr>
        <w:t xml:space="preserve">, </w:t>
      </w:r>
      <w:r w:rsidRPr="00C23374">
        <w:rPr>
          <w:sz w:val="28"/>
          <w:szCs w:val="28"/>
        </w:rPr>
        <w:t>прежде</w:t>
      </w:r>
      <w:r w:rsidRPr="00C23374">
        <w:rPr>
          <w:sz w:val="28"/>
          <w:szCs w:val="28"/>
          <w:lang w:val="en-US"/>
        </w:rPr>
        <w:t xml:space="preserve"> </w:t>
      </w:r>
      <w:r w:rsidRPr="00C23374">
        <w:rPr>
          <w:sz w:val="28"/>
          <w:szCs w:val="28"/>
        </w:rPr>
        <w:t>всего</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thirdly</w:t>
      </w:r>
      <w:r w:rsidRPr="00C23374">
        <w:rPr>
          <w:sz w:val="28"/>
          <w:szCs w:val="28"/>
        </w:rPr>
        <w:t xml:space="preserve"> – в третьих </w:t>
      </w:r>
    </w:p>
    <w:p w:rsidR="008C7C0B" w:rsidRPr="00C23374" w:rsidRDefault="008C7C0B" w:rsidP="00C23374">
      <w:pPr>
        <w:jc w:val="both"/>
        <w:rPr>
          <w:sz w:val="28"/>
          <w:szCs w:val="28"/>
        </w:rPr>
      </w:pPr>
      <w:r w:rsidRPr="00C23374">
        <w:rPr>
          <w:sz w:val="28"/>
          <w:szCs w:val="28"/>
          <w:lang w:val="en-US"/>
        </w:rPr>
        <w:t>to</w:t>
      </w:r>
      <w:r w:rsidRPr="00C23374">
        <w:rPr>
          <w:sz w:val="28"/>
          <w:szCs w:val="28"/>
        </w:rPr>
        <w:t xml:space="preserve"> </w:t>
      </w:r>
      <w:r w:rsidRPr="00C23374">
        <w:rPr>
          <w:sz w:val="28"/>
          <w:szCs w:val="28"/>
          <w:lang w:val="en-US"/>
        </w:rPr>
        <w:t>be</w:t>
      </w:r>
      <w:r w:rsidRPr="00C23374">
        <w:rPr>
          <w:sz w:val="28"/>
          <w:szCs w:val="28"/>
        </w:rPr>
        <w:t xml:space="preserve"> </w:t>
      </w:r>
      <w:r w:rsidRPr="00C23374">
        <w:rPr>
          <w:sz w:val="28"/>
          <w:szCs w:val="28"/>
          <w:lang w:val="en-US"/>
        </w:rPr>
        <w:t>more</w:t>
      </w:r>
      <w:r w:rsidRPr="00C23374">
        <w:rPr>
          <w:sz w:val="28"/>
          <w:szCs w:val="28"/>
        </w:rPr>
        <w:t xml:space="preserve"> </w:t>
      </w:r>
      <w:r w:rsidRPr="00C23374">
        <w:rPr>
          <w:sz w:val="28"/>
          <w:szCs w:val="28"/>
          <w:lang w:val="en-US"/>
        </w:rPr>
        <w:t>exact</w:t>
      </w:r>
      <w:r w:rsidRPr="00C23374">
        <w:rPr>
          <w:sz w:val="28"/>
          <w:szCs w:val="28"/>
        </w:rPr>
        <w:t xml:space="preserve"> – если быть более точным </w:t>
      </w:r>
    </w:p>
    <w:p w:rsidR="008C7C0B" w:rsidRPr="00C23374" w:rsidRDefault="008C7C0B" w:rsidP="00C23374">
      <w:pPr>
        <w:jc w:val="both"/>
        <w:rPr>
          <w:sz w:val="28"/>
          <w:szCs w:val="28"/>
          <w:lang w:val="en-US"/>
        </w:rPr>
      </w:pPr>
      <w:r w:rsidRPr="00C23374">
        <w:rPr>
          <w:sz w:val="28"/>
          <w:szCs w:val="28"/>
          <w:lang w:val="en-US"/>
        </w:rPr>
        <w:t xml:space="preserve">the present paper – </w:t>
      </w:r>
      <w:r w:rsidRPr="00C23374">
        <w:rPr>
          <w:sz w:val="28"/>
          <w:szCs w:val="28"/>
        </w:rPr>
        <w:t>данная</w:t>
      </w:r>
      <w:r w:rsidRPr="00C23374">
        <w:rPr>
          <w:sz w:val="28"/>
          <w:szCs w:val="28"/>
          <w:lang w:val="en-US"/>
        </w:rPr>
        <w:t xml:space="preserve"> </w:t>
      </w:r>
      <w:r w:rsidRPr="00C23374">
        <w:rPr>
          <w:sz w:val="28"/>
          <w:szCs w:val="28"/>
        </w:rPr>
        <w:t>статья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main (major) problem – </w:t>
      </w:r>
      <w:r w:rsidRPr="00C23374">
        <w:rPr>
          <w:sz w:val="28"/>
          <w:szCs w:val="28"/>
        </w:rPr>
        <w:t>основная</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basic principle – </w:t>
      </w:r>
      <w:r w:rsidRPr="00C23374">
        <w:rPr>
          <w:sz w:val="28"/>
          <w:szCs w:val="28"/>
        </w:rPr>
        <w:t>основной</w:t>
      </w:r>
      <w:r w:rsidRPr="00C23374">
        <w:rPr>
          <w:sz w:val="28"/>
          <w:szCs w:val="28"/>
          <w:lang w:val="en-US"/>
        </w:rPr>
        <w:t xml:space="preserve"> </w:t>
      </w:r>
      <w:r w:rsidRPr="00C23374">
        <w:rPr>
          <w:sz w:val="28"/>
          <w:szCs w:val="28"/>
        </w:rPr>
        <w:t>принцип</w:t>
      </w:r>
      <w:r w:rsidRPr="00C23374">
        <w:rPr>
          <w:sz w:val="28"/>
          <w:szCs w:val="28"/>
          <w:lang w:val="en-US"/>
        </w:rPr>
        <w:t xml:space="preserve"> </w:t>
      </w:r>
    </w:p>
    <w:p w:rsidR="00FD0C74" w:rsidRPr="00C23374" w:rsidRDefault="00FD0C74" w:rsidP="00C23374">
      <w:pPr>
        <w:ind w:firstLine="709"/>
        <w:jc w:val="both"/>
        <w:rPr>
          <w:sz w:val="28"/>
          <w:szCs w:val="28"/>
          <w:lang w:val="en-US"/>
        </w:rPr>
        <w:sectPr w:rsidR="00FD0C74" w:rsidRPr="00C23374" w:rsidSect="00FD0C74">
          <w:type w:val="continuous"/>
          <w:pgSz w:w="11900" w:h="16838"/>
          <w:pgMar w:top="1206" w:right="566" w:bottom="851" w:left="1140" w:header="567" w:footer="567" w:gutter="0"/>
          <w:cols w:num="2" w:space="0"/>
          <w:titlePg/>
          <w:docGrid w:linePitch="360"/>
        </w:sectPr>
      </w:pPr>
    </w:p>
    <w:p w:rsidR="008C7C0B" w:rsidRPr="00C23374" w:rsidRDefault="008C7C0B" w:rsidP="00C23374">
      <w:pPr>
        <w:ind w:firstLine="709"/>
        <w:jc w:val="both"/>
        <w:rPr>
          <w:sz w:val="28"/>
          <w:szCs w:val="28"/>
          <w:lang w:val="en-US"/>
        </w:rPr>
      </w:pPr>
      <w:r w:rsidRPr="00C23374">
        <w:rPr>
          <w:sz w:val="28"/>
          <w:szCs w:val="28"/>
          <w:lang w:val="en-US"/>
        </w:rPr>
        <w:lastRenderedPageBreak/>
        <w:t>The paper (article) under discussion (consideration) is intended (aims) to describe (explain, examine, survey) … (</w:t>
      </w:r>
      <w:r w:rsidRPr="00C23374">
        <w:rPr>
          <w:sz w:val="28"/>
          <w:szCs w:val="28"/>
        </w:rPr>
        <w:t>для</w:t>
      </w:r>
      <w:r w:rsidRPr="00C23374">
        <w:rPr>
          <w:sz w:val="28"/>
          <w:szCs w:val="28"/>
          <w:lang w:val="en-US"/>
        </w:rPr>
        <w:t xml:space="preserve"> </w:t>
      </w:r>
      <w:r w:rsidRPr="00C23374">
        <w:rPr>
          <w:sz w:val="28"/>
          <w:szCs w:val="28"/>
        </w:rPr>
        <w:t>о</w:t>
      </w:r>
      <w:r w:rsidRPr="00C23374">
        <w:rPr>
          <w:sz w:val="28"/>
          <w:szCs w:val="28"/>
          <w:lang w:val="en-US"/>
        </w:rPr>
        <w:t>бщ</w:t>
      </w:r>
      <w:r w:rsidRPr="00C23374">
        <w:rPr>
          <w:sz w:val="28"/>
          <w:szCs w:val="28"/>
        </w:rPr>
        <w:t>ей</w:t>
      </w:r>
      <w:r w:rsidRPr="00C23374">
        <w:rPr>
          <w:sz w:val="28"/>
          <w:szCs w:val="28"/>
          <w:lang w:val="en-US"/>
        </w:rPr>
        <w:t xml:space="preserve"> характеристик</w:t>
      </w:r>
      <w:r w:rsidRPr="00C23374">
        <w:rPr>
          <w:sz w:val="28"/>
          <w:szCs w:val="28"/>
        </w:rPr>
        <w:t>и</w:t>
      </w:r>
      <w:r w:rsidRPr="00C23374">
        <w:rPr>
          <w:sz w:val="28"/>
          <w:szCs w:val="28"/>
          <w:lang w:val="en-US"/>
        </w:rPr>
        <w:t xml:space="preserve"> статьи)</w:t>
      </w:r>
    </w:p>
    <w:p w:rsidR="008C7C0B" w:rsidRPr="00C23374" w:rsidRDefault="008C7C0B" w:rsidP="00C23374">
      <w:pPr>
        <w:ind w:firstLine="709"/>
        <w:jc w:val="both"/>
        <w:rPr>
          <w:sz w:val="28"/>
          <w:szCs w:val="28"/>
        </w:rPr>
      </w:pPr>
      <w:r w:rsidRPr="00C23374">
        <w:rPr>
          <w:sz w:val="28"/>
          <w:szCs w:val="28"/>
          <w:lang w:val="en-US"/>
        </w:rPr>
        <w:t xml:space="preserve">The author outlines (points out, reviews, analyses)… </w:t>
      </w:r>
      <w:r w:rsidRPr="00C23374">
        <w:rPr>
          <w:sz w:val="28"/>
          <w:szCs w:val="28"/>
        </w:rPr>
        <w:t>(для описания задач, поставленных автором)</w:t>
      </w:r>
    </w:p>
    <w:p w:rsidR="008C7C0B" w:rsidRPr="00C23374" w:rsidRDefault="008C7C0B" w:rsidP="00C23374">
      <w:pPr>
        <w:ind w:firstLine="709"/>
        <w:jc w:val="both"/>
        <w:rPr>
          <w:sz w:val="28"/>
          <w:szCs w:val="28"/>
        </w:rPr>
      </w:pPr>
      <w:r w:rsidRPr="00C23374">
        <w:rPr>
          <w:sz w:val="28"/>
          <w:szCs w:val="28"/>
          <w:lang w:val="en-US"/>
        </w:rPr>
        <w:t xml:space="preserve">The results obtained confirm (lead to, show)… </w:t>
      </w:r>
      <w:r w:rsidRPr="00C23374">
        <w:rPr>
          <w:sz w:val="28"/>
          <w:szCs w:val="28"/>
        </w:rPr>
        <w:t>(для оценки полученных результатов исследования)</w:t>
      </w:r>
    </w:p>
    <w:p w:rsidR="008C7C0B" w:rsidRPr="00C23374" w:rsidRDefault="008C7C0B" w:rsidP="00C23374">
      <w:pPr>
        <w:ind w:firstLine="709"/>
        <w:jc w:val="both"/>
        <w:rPr>
          <w:sz w:val="28"/>
          <w:szCs w:val="28"/>
        </w:rPr>
      </w:pPr>
      <w:r w:rsidRPr="00C23374">
        <w:rPr>
          <w:sz w:val="28"/>
          <w:szCs w:val="28"/>
          <w:lang w:val="en-US"/>
        </w:rPr>
        <w:t xml:space="preserve">The paper summarizes, in summing up to author, at the end of the article the author sums up...  </w:t>
      </w:r>
      <w:r w:rsidRPr="00C23374">
        <w:rPr>
          <w:sz w:val="28"/>
          <w:szCs w:val="28"/>
        </w:rPr>
        <w:t>(для подведения итогов, выводов по работе)</w:t>
      </w:r>
    </w:p>
    <w:p w:rsidR="008C7C0B" w:rsidRPr="00C23374" w:rsidRDefault="008C7C0B" w:rsidP="00C23374">
      <w:pPr>
        <w:ind w:firstLine="709"/>
        <w:jc w:val="both"/>
        <w:rPr>
          <w:sz w:val="28"/>
          <w:szCs w:val="28"/>
        </w:rPr>
      </w:pPr>
      <w:r w:rsidRPr="00C23374">
        <w:rPr>
          <w:sz w:val="28"/>
          <w:szCs w:val="28"/>
          <w:lang w:val="en-US"/>
        </w:rPr>
        <w:t>The</w:t>
      </w:r>
      <w:r w:rsidRPr="00C23374">
        <w:rPr>
          <w:sz w:val="28"/>
          <w:szCs w:val="28"/>
        </w:rPr>
        <w:t xml:space="preserve"> </w:t>
      </w:r>
      <w:r w:rsidRPr="00C23374">
        <w:rPr>
          <w:sz w:val="28"/>
          <w:szCs w:val="28"/>
          <w:lang w:val="en-US"/>
        </w:rPr>
        <w:t>title</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the</w:t>
      </w:r>
      <w:r w:rsidRPr="00C23374">
        <w:rPr>
          <w:sz w:val="28"/>
          <w:szCs w:val="28"/>
        </w:rPr>
        <w:t xml:space="preserve"> </w:t>
      </w:r>
      <w:r w:rsidRPr="00C23374">
        <w:rPr>
          <w:sz w:val="28"/>
          <w:szCs w:val="28"/>
          <w:lang w:val="en-US"/>
        </w:rPr>
        <w:t>article</w:t>
      </w:r>
      <w:r w:rsidRPr="00C23374">
        <w:rPr>
          <w:sz w:val="28"/>
          <w:szCs w:val="28"/>
        </w:rPr>
        <w:t xml:space="preserve"> </w:t>
      </w:r>
      <w:r w:rsidRPr="00C23374">
        <w:rPr>
          <w:sz w:val="28"/>
          <w:szCs w:val="28"/>
          <w:lang w:val="en-US"/>
        </w:rPr>
        <w:t>is</w:t>
      </w:r>
      <w:r w:rsidRPr="00C23374">
        <w:rPr>
          <w:sz w:val="28"/>
          <w:szCs w:val="28"/>
        </w:rPr>
        <w:t xml:space="preserve"> … – Статья называется… </w:t>
      </w:r>
    </w:p>
    <w:p w:rsidR="008C7C0B" w:rsidRPr="00C23374" w:rsidRDefault="008C7C0B" w:rsidP="00C23374">
      <w:pPr>
        <w:ind w:firstLine="709"/>
        <w:jc w:val="both"/>
        <w:rPr>
          <w:sz w:val="28"/>
          <w:szCs w:val="28"/>
          <w:lang w:val="en-US"/>
        </w:rPr>
      </w:pPr>
      <w:r w:rsidRPr="00C23374">
        <w:rPr>
          <w:sz w:val="28"/>
          <w:szCs w:val="28"/>
          <w:lang w:val="en-US"/>
        </w:rPr>
        <w:t xml:space="preserve">The article is taken from – </w:t>
      </w:r>
      <w:r w:rsidRPr="00C23374">
        <w:rPr>
          <w:sz w:val="28"/>
          <w:szCs w:val="28"/>
        </w:rPr>
        <w:t>Статья</w:t>
      </w:r>
      <w:r w:rsidRPr="00C23374">
        <w:rPr>
          <w:sz w:val="28"/>
          <w:szCs w:val="28"/>
          <w:lang w:val="en-US"/>
        </w:rPr>
        <w:t xml:space="preserve"> </w:t>
      </w:r>
      <w:r w:rsidRPr="00C23374">
        <w:rPr>
          <w:sz w:val="28"/>
          <w:szCs w:val="28"/>
        </w:rPr>
        <w:t>взята</w:t>
      </w:r>
      <w:r w:rsidRPr="00C23374">
        <w:rPr>
          <w:sz w:val="28"/>
          <w:szCs w:val="28"/>
          <w:lang w:val="en-US"/>
        </w:rPr>
        <w:t xml:space="preserve"> </w:t>
      </w:r>
      <w:r w:rsidRPr="00C23374">
        <w:rPr>
          <w:sz w:val="28"/>
          <w:szCs w:val="28"/>
        </w:rPr>
        <w:t>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deals with (is about, is devoted to, dwells upon, considers, tells us about, presents, is connected with etc.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говорится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figures (facts, data, diagrams, pictures, examples) illustrating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даются</w:t>
      </w:r>
      <w:r w:rsidRPr="00C23374">
        <w:rPr>
          <w:sz w:val="28"/>
          <w:szCs w:val="28"/>
          <w:lang w:val="en-US"/>
        </w:rPr>
        <w:t xml:space="preserve"> </w:t>
      </w:r>
      <w:r w:rsidRPr="00C23374">
        <w:rPr>
          <w:sz w:val="28"/>
          <w:szCs w:val="28"/>
        </w:rPr>
        <w:t>цифры</w:t>
      </w:r>
      <w:r w:rsidRPr="00C23374">
        <w:rPr>
          <w:sz w:val="28"/>
          <w:szCs w:val="28"/>
          <w:lang w:val="en-US"/>
        </w:rPr>
        <w:t xml:space="preserve"> (</w:t>
      </w:r>
      <w:r w:rsidRPr="00C23374">
        <w:rPr>
          <w:sz w:val="28"/>
          <w:szCs w:val="28"/>
        </w:rPr>
        <w:t>факты</w:t>
      </w:r>
      <w:r w:rsidRPr="00C23374">
        <w:rPr>
          <w:sz w:val="28"/>
          <w:szCs w:val="28"/>
          <w:lang w:val="en-US"/>
        </w:rPr>
        <w:t xml:space="preserve">, </w:t>
      </w:r>
      <w:r w:rsidRPr="00C23374">
        <w:rPr>
          <w:sz w:val="28"/>
          <w:szCs w:val="28"/>
        </w:rPr>
        <w:t>данные</w:t>
      </w:r>
      <w:r w:rsidRPr="00C23374">
        <w:rPr>
          <w:sz w:val="28"/>
          <w:szCs w:val="28"/>
          <w:lang w:val="en-US"/>
        </w:rPr>
        <w:t>/</w:t>
      </w:r>
      <w:r w:rsidRPr="00C23374">
        <w:rPr>
          <w:sz w:val="28"/>
          <w:szCs w:val="28"/>
        </w:rPr>
        <w:t>сведения</w:t>
      </w:r>
      <w:r w:rsidRPr="00C23374">
        <w:rPr>
          <w:sz w:val="28"/>
          <w:szCs w:val="28"/>
          <w:lang w:val="en-US"/>
        </w:rPr>
        <w:t xml:space="preserve">, </w:t>
      </w:r>
      <w:r w:rsidRPr="00C23374">
        <w:rPr>
          <w:sz w:val="28"/>
          <w:szCs w:val="28"/>
        </w:rPr>
        <w:t>диаграммы</w:t>
      </w:r>
      <w:r w:rsidRPr="00C23374">
        <w:rPr>
          <w:sz w:val="28"/>
          <w:szCs w:val="28"/>
          <w:lang w:val="en-US"/>
        </w:rPr>
        <w:t xml:space="preserve">, </w:t>
      </w:r>
      <w:r w:rsidRPr="00C23374">
        <w:rPr>
          <w:sz w:val="28"/>
          <w:szCs w:val="28"/>
        </w:rPr>
        <w:t>рисунки</w:t>
      </w:r>
      <w:r w:rsidRPr="00C23374">
        <w:rPr>
          <w:sz w:val="28"/>
          <w:szCs w:val="28"/>
          <w:lang w:val="en-US"/>
        </w:rPr>
        <w:t xml:space="preserve">, </w:t>
      </w:r>
      <w:r w:rsidRPr="00C23374">
        <w:rPr>
          <w:sz w:val="28"/>
          <w:szCs w:val="28"/>
        </w:rPr>
        <w:t>примеры</w:t>
      </w:r>
      <w:r w:rsidRPr="00C23374">
        <w:rPr>
          <w:sz w:val="28"/>
          <w:szCs w:val="28"/>
          <w:lang w:val="en-US"/>
        </w:rPr>
        <w:t xml:space="preserve">), </w:t>
      </w:r>
      <w:r w:rsidRPr="00C23374">
        <w:rPr>
          <w:sz w:val="28"/>
          <w:szCs w:val="28"/>
        </w:rPr>
        <w:t>иллюстрирующие</w:t>
      </w:r>
      <w:r w:rsidRPr="00C23374">
        <w:rPr>
          <w:sz w:val="28"/>
          <w:szCs w:val="28"/>
          <w:lang w:val="en-US"/>
        </w:rPr>
        <w:t xml:space="preserve"> </w:t>
      </w:r>
      <w:r w:rsidRPr="00C23374">
        <w:rPr>
          <w:sz w:val="28"/>
          <w:szCs w:val="28"/>
        </w:rPr>
        <w:t>что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contains the descriptions (information, examination, investigation) of some process (properties, problems) concerning smth. – </w:t>
      </w:r>
      <w:r w:rsidRPr="00C23374">
        <w:rPr>
          <w:sz w:val="28"/>
          <w:szCs w:val="28"/>
        </w:rPr>
        <w:t>Текст</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описания</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исследование</w:t>
      </w:r>
      <w:r w:rsidRPr="00C23374">
        <w:rPr>
          <w:sz w:val="28"/>
          <w:szCs w:val="28"/>
          <w:lang w:val="en-US"/>
        </w:rPr>
        <w:t xml:space="preserve">) </w:t>
      </w:r>
      <w:r w:rsidRPr="00C23374">
        <w:rPr>
          <w:sz w:val="28"/>
          <w:szCs w:val="28"/>
        </w:rPr>
        <w:t>какого</w:t>
      </w:r>
      <w:r w:rsidRPr="00C23374">
        <w:rPr>
          <w:sz w:val="28"/>
          <w:szCs w:val="28"/>
          <w:lang w:val="en-US"/>
        </w:rPr>
        <w:t>-</w:t>
      </w:r>
      <w:r w:rsidRPr="00C23374">
        <w:rPr>
          <w:sz w:val="28"/>
          <w:szCs w:val="28"/>
        </w:rPr>
        <w:t>либо</w:t>
      </w:r>
      <w:r w:rsidRPr="00C23374">
        <w:rPr>
          <w:sz w:val="28"/>
          <w:szCs w:val="28"/>
          <w:lang w:val="en-US"/>
        </w:rPr>
        <w:t xml:space="preserve"> </w:t>
      </w:r>
      <w:r w:rsidRPr="00C23374">
        <w:rPr>
          <w:sz w:val="28"/>
          <w:szCs w:val="28"/>
        </w:rPr>
        <w:t>процесса</w:t>
      </w:r>
      <w:r w:rsidRPr="00C23374">
        <w:rPr>
          <w:sz w:val="28"/>
          <w:szCs w:val="28"/>
          <w:lang w:val="en-US"/>
        </w:rPr>
        <w:t xml:space="preserve"> (</w:t>
      </w:r>
      <w:r w:rsidRPr="00C23374">
        <w:rPr>
          <w:sz w:val="28"/>
          <w:szCs w:val="28"/>
        </w:rPr>
        <w:t>свойств</w:t>
      </w:r>
      <w:r w:rsidRPr="00C23374">
        <w:rPr>
          <w:sz w:val="28"/>
          <w:szCs w:val="28"/>
          <w:lang w:val="en-US"/>
        </w:rPr>
        <w:t xml:space="preserve">, </w:t>
      </w:r>
      <w:r w:rsidRPr="00C23374">
        <w:rPr>
          <w:sz w:val="28"/>
          <w:szCs w:val="28"/>
        </w:rPr>
        <w:t>качеств</w:t>
      </w:r>
      <w:r w:rsidRPr="00C23374">
        <w:rPr>
          <w:sz w:val="28"/>
          <w:szCs w:val="28"/>
          <w:lang w:val="en-US"/>
        </w:rPr>
        <w:t xml:space="preserve">, </w:t>
      </w:r>
      <w:r w:rsidRPr="00C23374">
        <w:rPr>
          <w:sz w:val="28"/>
          <w:szCs w:val="28"/>
        </w:rPr>
        <w:t>проблем</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r w:rsidRPr="00C23374">
        <w:rPr>
          <w:sz w:val="28"/>
          <w:szCs w:val="28"/>
        </w:rPr>
        <w:t>чего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идея</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lastRenderedPageBreak/>
        <w:t xml:space="preserve">The text describes methods (of …) </w:t>
      </w:r>
      <w:r w:rsidRPr="00C23374">
        <w:rPr>
          <w:sz w:val="28"/>
          <w:szCs w:val="28"/>
        </w:rPr>
        <w:t xml:space="preserve">… types (of…) … features (of…) – В тексте описываются методы (чего-либо) … типы (чего-либо) … черты/свойства (чего-либо)… </w:t>
      </w:r>
    </w:p>
    <w:p w:rsidR="008C7C0B" w:rsidRPr="00C23374" w:rsidRDefault="008C7C0B" w:rsidP="00C23374">
      <w:pPr>
        <w:ind w:firstLine="709"/>
        <w:jc w:val="both"/>
        <w:rPr>
          <w:sz w:val="28"/>
          <w:szCs w:val="28"/>
          <w:lang w:val="en-US"/>
        </w:rPr>
      </w:pPr>
      <w:r w:rsidRPr="00C23374">
        <w:rPr>
          <w:sz w:val="28"/>
          <w:szCs w:val="28"/>
          <w:lang w:val="en-US"/>
        </w:rPr>
        <w:t xml:space="preserve">This article (paper) is on …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t xml:space="preserve">This chapter discusses an important problem of…– </w:t>
      </w:r>
      <w:r w:rsidRPr="00C23374">
        <w:rPr>
          <w:sz w:val="28"/>
          <w:szCs w:val="28"/>
        </w:rPr>
        <w:t xml:space="preserve">В этой главе рассматривается важная проблема… </w:t>
      </w:r>
    </w:p>
    <w:p w:rsidR="008C7C0B" w:rsidRPr="00C23374" w:rsidRDefault="008C7C0B" w:rsidP="00C23374">
      <w:pPr>
        <w:ind w:firstLine="709"/>
        <w:jc w:val="both"/>
        <w:rPr>
          <w:sz w:val="28"/>
          <w:szCs w:val="28"/>
          <w:lang w:val="en-US"/>
        </w:rPr>
      </w:pPr>
      <w:r w:rsidRPr="00C23374">
        <w:rPr>
          <w:sz w:val="28"/>
          <w:szCs w:val="28"/>
          <w:lang w:val="en-US"/>
        </w:rPr>
        <w:t xml:space="preserve">As the title implies the article describes… – </w:t>
      </w:r>
      <w:r w:rsidRPr="00C23374">
        <w:rPr>
          <w:sz w:val="28"/>
          <w:szCs w:val="28"/>
        </w:rPr>
        <w:t>Согласно</w:t>
      </w:r>
      <w:r w:rsidRPr="00C23374">
        <w:rPr>
          <w:sz w:val="28"/>
          <w:szCs w:val="28"/>
          <w:lang w:val="en-US"/>
        </w:rPr>
        <w:t xml:space="preserve"> </w:t>
      </w:r>
      <w:r w:rsidRPr="00C23374">
        <w:rPr>
          <w:sz w:val="28"/>
          <w:szCs w:val="28"/>
        </w:rPr>
        <w:t>названию</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статье</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gives a detailed analysis of – </w:t>
      </w:r>
      <w:r w:rsidRPr="00C23374">
        <w:rPr>
          <w:sz w:val="28"/>
          <w:szCs w:val="28"/>
        </w:rPr>
        <w:t>Статья</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детальный</w:t>
      </w:r>
      <w:r w:rsidRPr="00C23374">
        <w:rPr>
          <w:sz w:val="28"/>
          <w:szCs w:val="28"/>
          <w:lang w:val="en-US"/>
        </w:rPr>
        <w:t xml:space="preserve"> </w:t>
      </w:r>
      <w:r w:rsidRPr="00C23374">
        <w:rPr>
          <w:sz w:val="28"/>
          <w:szCs w:val="28"/>
        </w:rPr>
        <w:t>анализ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contains the most up to date information on – </w:t>
      </w:r>
      <w:r w:rsidRPr="00C23374">
        <w:rPr>
          <w:sz w:val="28"/>
          <w:szCs w:val="28"/>
        </w:rPr>
        <w:t>Статья</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самую</w:t>
      </w:r>
      <w:r w:rsidRPr="00C23374">
        <w:rPr>
          <w:sz w:val="28"/>
          <w:szCs w:val="28"/>
          <w:lang w:val="en-US"/>
        </w:rPr>
        <w:t xml:space="preserve"> </w:t>
      </w:r>
      <w:r w:rsidRPr="00C23374">
        <w:rPr>
          <w:sz w:val="28"/>
          <w:szCs w:val="28"/>
        </w:rPr>
        <w:t>современную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emphasizes the idea of – </w:t>
      </w:r>
      <w:r w:rsidRPr="00C23374">
        <w:rPr>
          <w:sz w:val="28"/>
          <w:szCs w:val="28"/>
        </w:rPr>
        <w:t>Автор</w:t>
      </w:r>
      <w:r w:rsidRPr="00C23374">
        <w:rPr>
          <w:sz w:val="28"/>
          <w:szCs w:val="28"/>
          <w:lang w:val="en-US"/>
        </w:rPr>
        <w:t xml:space="preserve"> </w:t>
      </w:r>
      <w:r w:rsidRPr="00C23374">
        <w:rPr>
          <w:sz w:val="28"/>
          <w:szCs w:val="28"/>
        </w:rPr>
        <w:t>подчёркивает</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о</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points out that… –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advantages of… are discussed – </w:t>
      </w:r>
      <w:r w:rsidRPr="00C23374">
        <w:rPr>
          <w:sz w:val="28"/>
          <w:szCs w:val="28"/>
        </w:rPr>
        <w:t>Описаны</w:t>
      </w:r>
      <w:r w:rsidRPr="00C23374">
        <w:rPr>
          <w:sz w:val="28"/>
          <w:szCs w:val="28"/>
          <w:lang w:val="en-US"/>
        </w:rPr>
        <w:t xml:space="preserve"> </w:t>
      </w:r>
      <w:r w:rsidRPr="00C23374">
        <w:rPr>
          <w:sz w:val="28"/>
          <w:szCs w:val="28"/>
        </w:rPr>
        <w:t>преимущества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specially noted… – </w:t>
      </w:r>
      <w:r w:rsidRPr="00C23374">
        <w:rPr>
          <w:sz w:val="28"/>
          <w:szCs w:val="28"/>
        </w:rPr>
        <w:t>Особенно</w:t>
      </w:r>
      <w:r w:rsidRPr="00C23374">
        <w:rPr>
          <w:sz w:val="28"/>
          <w:szCs w:val="28"/>
          <w:lang w:val="en-US"/>
        </w:rPr>
        <w:t xml:space="preserve"> </w:t>
      </w:r>
      <w:r w:rsidRPr="00C23374">
        <w:rPr>
          <w:sz w:val="28"/>
          <w:szCs w:val="28"/>
        </w:rPr>
        <w:t>отмечается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spoken in detail… – </w:t>
      </w:r>
      <w:r w:rsidRPr="00C23374">
        <w:rPr>
          <w:sz w:val="28"/>
          <w:szCs w:val="28"/>
        </w:rPr>
        <w:t>Подробно</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reported… – </w:t>
      </w:r>
      <w:r w:rsidRPr="00C23374">
        <w:rPr>
          <w:sz w:val="28"/>
          <w:szCs w:val="28"/>
        </w:rPr>
        <w:t>Сообщается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valuable information of – </w:t>
      </w:r>
      <w:r w:rsidRPr="00C23374">
        <w:rPr>
          <w:sz w:val="28"/>
          <w:szCs w:val="28"/>
        </w:rPr>
        <w:t>Текст</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ценную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Much attention is given to… – </w:t>
      </w:r>
      <w:r w:rsidRPr="00C23374">
        <w:rPr>
          <w:sz w:val="28"/>
          <w:szCs w:val="28"/>
        </w:rPr>
        <w:t>Большое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should be stressed that… – </w:t>
      </w:r>
      <w:r w:rsidRPr="00C23374">
        <w:rPr>
          <w:sz w:val="28"/>
          <w:szCs w:val="28"/>
        </w:rPr>
        <w:t>Следует</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…is proposed – </w:t>
      </w:r>
      <w:r w:rsidRPr="00C23374">
        <w:rPr>
          <w:sz w:val="28"/>
          <w:szCs w:val="28"/>
        </w:rPr>
        <w:t>предлагается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…are examined – </w:t>
      </w:r>
      <w:r w:rsidRPr="00C23374">
        <w:rPr>
          <w:sz w:val="28"/>
          <w:szCs w:val="28"/>
        </w:rPr>
        <w:t>рассматриваются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Special attention is paid to – </w:t>
      </w:r>
      <w:r w:rsidRPr="00C23374">
        <w:rPr>
          <w:sz w:val="28"/>
          <w:szCs w:val="28"/>
        </w:rPr>
        <w:t>Особое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уделено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Methods of producing…are presented – </w:t>
      </w:r>
      <w:r w:rsidRPr="00C23374">
        <w:rPr>
          <w:sz w:val="28"/>
          <w:szCs w:val="28"/>
        </w:rPr>
        <w:t>Приводятся</w:t>
      </w:r>
      <w:r w:rsidRPr="00C23374">
        <w:rPr>
          <w:sz w:val="28"/>
          <w:szCs w:val="28"/>
          <w:lang w:val="en-US"/>
        </w:rPr>
        <w:t xml:space="preserve"> </w:t>
      </w:r>
      <w:r w:rsidRPr="00C23374">
        <w:rPr>
          <w:sz w:val="28"/>
          <w:szCs w:val="28"/>
        </w:rPr>
        <w:t>методы</w:t>
      </w:r>
      <w:r w:rsidRPr="00C23374">
        <w:rPr>
          <w:sz w:val="28"/>
          <w:szCs w:val="28"/>
          <w:lang w:val="en-US"/>
        </w:rPr>
        <w:t xml:space="preserve"> </w:t>
      </w:r>
      <w:r w:rsidRPr="00C23374">
        <w:rPr>
          <w:sz w:val="28"/>
          <w:szCs w:val="28"/>
        </w:rPr>
        <w:t>получения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peculiarity of this method is… – </w:t>
      </w:r>
      <w:r w:rsidRPr="00C23374">
        <w:rPr>
          <w:sz w:val="28"/>
          <w:szCs w:val="28"/>
        </w:rPr>
        <w:t>Особенностью</w:t>
      </w:r>
      <w:r w:rsidRPr="00C23374">
        <w:rPr>
          <w:sz w:val="28"/>
          <w:szCs w:val="28"/>
          <w:lang w:val="en-US"/>
        </w:rPr>
        <w:t xml:space="preserve"> </w:t>
      </w:r>
      <w:r w:rsidRPr="00C23374">
        <w:rPr>
          <w:sz w:val="28"/>
          <w:szCs w:val="28"/>
        </w:rPr>
        <w:t>этого</w:t>
      </w:r>
      <w:r w:rsidRPr="00C23374">
        <w:rPr>
          <w:sz w:val="28"/>
          <w:szCs w:val="28"/>
          <w:lang w:val="en-US"/>
        </w:rPr>
        <w:t xml:space="preserve"> </w:t>
      </w:r>
      <w:r w:rsidRPr="00C23374">
        <w:rPr>
          <w:sz w:val="28"/>
          <w:szCs w:val="28"/>
        </w:rPr>
        <w:t>метода</w:t>
      </w:r>
      <w:r w:rsidRPr="00C23374">
        <w:rPr>
          <w:sz w:val="28"/>
          <w:szCs w:val="28"/>
          <w:lang w:val="en-US"/>
        </w:rPr>
        <w:t xml:space="preserve"> </w:t>
      </w:r>
      <w:r w:rsidRPr="00C23374">
        <w:rPr>
          <w:sz w:val="28"/>
          <w:szCs w:val="28"/>
        </w:rPr>
        <w:t>является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figure … they show… – </w:t>
      </w:r>
      <w:r w:rsidRPr="00C23374">
        <w:rPr>
          <w:sz w:val="28"/>
          <w:szCs w:val="28"/>
        </w:rPr>
        <w:t>На</w:t>
      </w:r>
      <w:r w:rsidRPr="00C23374">
        <w:rPr>
          <w:sz w:val="28"/>
          <w:szCs w:val="28"/>
          <w:lang w:val="en-US"/>
        </w:rPr>
        <w:t xml:space="preserve"> </w:t>
      </w:r>
      <w:r w:rsidRPr="00C23374">
        <w:rPr>
          <w:sz w:val="28"/>
          <w:szCs w:val="28"/>
        </w:rPr>
        <w:t>рисунке</w:t>
      </w:r>
      <w:r w:rsidRPr="00C23374">
        <w:rPr>
          <w:sz w:val="28"/>
          <w:szCs w:val="28"/>
          <w:lang w:val="en-US"/>
        </w:rPr>
        <w:t xml:space="preserve"> … </w:t>
      </w:r>
      <w:r w:rsidRPr="00C23374">
        <w:rPr>
          <w:sz w:val="28"/>
          <w:szCs w:val="28"/>
        </w:rPr>
        <w:t>показано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Equations, tables, curves and schemes are developed to find – </w:t>
      </w:r>
      <w:r w:rsidRPr="00C23374">
        <w:rPr>
          <w:sz w:val="28"/>
          <w:szCs w:val="28"/>
        </w:rPr>
        <w:t>Уравнения</w:t>
      </w:r>
      <w:r w:rsidRPr="00C23374">
        <w:rPr>
          <w:sz w:val="28"/>
          <w:szCs w:val="28"/>
          <w:lang w:val="en-US"/>
        </w:rPr>
        <w:t xml:space="preserve">, </w:t>
      </w:r>
      <w:r w:rsidRPr="00C23374">
        <w:rPr>
          <w:sz w:val="28"/>
          <w:szCs w:val="28"/>
        </w:rPr>
        <w:t>таблицы</w:t>
      </w:r>
      <w:r w:rsidRPr="00C23374">
        <w:rPr>
          <w:sz w:val="28"/>
          <w:szCs w:val="28"/>
          <w:lang w:val="en-US"/>
        </w:rPr>
        <w:t xml:space="preserve">, </w:t>
      </w:r>
      <w:r w:rsidRPr="00C23374">
        <w:rPr>
          <w:sz w:val="28"/>
          <w:szCs w:val="28"/>
        </w:rPr>
        <w:t>кривые</w:t>
      </w:r>
      <w:r w:rsidRPr="00C23374">
        <w:rPr>
          <w:sz w:val="28"/>
          <w:szCs w:val="28"/>
          <w:lang w:val="en-US"/>
        </w:rPr>
        <w:t xml:space="preserve"> </w:t>
      </w:r>
      <w:r w:rsidRPr="00C23374">
        <w:rPr>
          <w:sz w:val="28"/>
          <w:szCs w:val="28"/>
        </w:rPr>
        <w:t>и</w:t>
      </w:r>
      <w:r w:rsidRPr="00C23374">
        <w:rPr>
          <w:sz w:val="28"/>
          <w:szCs w:val="28"/>
          <w:lang w:val="en-US"/>
        </w:rPr>
        <w:t xml:space="preserve"> </w:t>
      </w:r>
      <w:r w:rsidRPr="00C23374">
        <w:rPr>
          <w:sz w:val="28"/>
          <w:szCs w:val="28"/>
        </w:rPr>
        <w:t>схемы</w:t>
      </w:r>
      <w:r w:rsidRPr="00C23374">
        <w:rPr>
          <w:sz w:val="28"/>
          <w:szCs w:val="28"/>
          <w:lang w:val="en-US"/>
        </w:rPr>
        <w:t xml:space="preserve"> </w:t>
      </w:r>
      <w:r w:rsidRPr="00C23374">
        <w:rPr>
          <w:sz w:val="28"/>
          <w:szCs w:val="28"/>
        </w:rPr>
        <w:t>разработаны</w:t>
      </w:r>
      <w:r w:rsidRPr="00C23374">
        <w:rPr>
          <w:sz w:val="28"/>
          <w:szCs w:val="28"/>
          <w:lang w:val="en-US"/>
        </w:rPr>
        <w:t xml:space="preserve">, </w:t>
      </w:r>
      <w:r w:rsidRPr="00C23374">
        <w:rPr>
          <w:sz w:val="28"/>
          <w:szCs w:val="28"/>
        </w:rPr>
        <w:t>чтобы</w:t>
      </w:r>
      <w:r w:rsidRPr="00C23374">
        <w:rPr>
          <w:sz w:val="28"/>
          <w:szCs w:val="28"/>
          <w:lang w:val="en-US"/>
        </w:rPr>
        <w:t xml:space="preserve"> </w:t>
      </w:r>
      <w:r w:rsidRPr="00C23374">
        <w:rPr>
          <w:sz w:val="28"/>
          <w:szCs w:val="28"/>
        </w:rPr>
        <w:t>найти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device is reliable in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proposed… – </w:t>
      </w:r>
      <w:r w:rsidRPr="00C23374">
        <w:rPr>
          <w:sz w:val="28"/>
          <w:szCs w:val="28"/>
        </w:rPr>
        <w:t>Предлагаемый</w:t>
      </w:r>
      <w:r w:rsidRPr="00C23374">
        <w:rPr>
          <w:sz w:val="28"/>
          <w:szCs w:val="28"/>
          <w:lang w:val="en-US"/>
        </w:rPr>
        <w:t xml:space="preserve"> </w:t>
      </w:r>
      <w:r w:rsidRPr="00C23374">
        <w:rPr>
          <w:sz w:val="28"/>
          <w:szCs w:val="28"/>
        </w:rPr>
        <w:t>метод</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comes to the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conclusion it is stated that…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отмечено</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the author introduced…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вводит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great help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окажет</w:t>
      </w:r>
      <w:r w:rsidRPr="00C23374">
        <w:rPr>
          <w:sz w:val="28"/>
          <w:szCs w:val="28"/>
          <w:lang w:val="en-US"/>
        </w:rPr>
        <w:t xml:space="preserve"> </w:t>
      </w:r>
      <w:r w:rsidRPr="00C23374">
        <w:rPr>
          <w:sz w:val="28"/>
          <w:szCs w:val="28"/>
        </w:rPr>
        <w:t>большую</w:t>
      </w:r>
      <w:r w:rsidRPr="00C23374">
        <w:rPr>
          <w:sz w:val="28"/>
          <w:szCs w:val="28"/>
          <w:lang w:val="en-US"/>
        </w:rPr>
        <w:t xml:space="preserve"> </w:t>
      </w:r>
      <w:r w:rsidRPr="00C23374">
        <w:rPr>
          <w:sz w:val="28"/>
          <w:szCs w:val="28"/>
        </w:rPr>
        <w:t>помощь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interest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интерес</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seems to have practical interest – </w:t>
      </w:r>
      <w:r w:rsidRPr="00C23374">
        <w:rPr>
          <w:sz w:val="28"/>
          <w:szCs w:val="28"/>
        </w:rPr>
        <w:t>Данный</w:t>
      </w:r>
      <w:r w:rsidRPr="00C23374">
        <w:rPr>
          <w:sz w:val="28"/>
          <w:szCs w:val="28"/>
          <w:lang w:val="en-US"/>
        </w:rPr>
        <w:t xml:space="preserve"> </w:t>
      </w:r>
      <w:r w:rsidRPr="00C23374">
        <w:rPr>
          <w:sz w:val="28"/>
          <w:szCs w:val="28"/>
        </w:rPr>
        <w:t>метод</w:t>
      </w:r>
      <w:r w:rsidRPr="00C23374">
        <w:rPr>
          <w:sz w:val="28"/>
          <w:szCs w:val="28"/>
          <w:lang w:val="en-US"/>
        </w:rPr>
        <w:t xml:space="preserve"> </w:t>
      </w:r>
      <w:r w:rsidRPr="00C23374">
        <w:rPr>
          <w:sz w:val="28"/>
          <w:szCs w:val="28"/>
        </w:rPr>
        <w:t>имеет</w:t>
      </w:r>
      <w:r w:rsidRPr="00C23374">
        <w:rPr>
          <w:sz w:val="28"/>
          <w:szCs w:val="28"/>
          <w:lang w:val="en-US"/>
        </w:rPr>
        <w:t xml:space="preserve"> </w:t>
      </w:r>
      <w:r w:rsidRPr="00C23374">
        <w:rPr>
          <w:sz w:val="28"/>
          <w:szCs w:val="28"/>
        </w:rPr>
        <w:t>практическое</w:t>
      </w:r>
      <w:r w:rsidRPr="00C23374">
        <w:rPr>
          <w:sz w:val="28"/>
          <w:szCs w:val="28"/>
          <w:lang w:val="en-US"/>
        </w:rPr>
        <w:t xml:space="preserve"> </w:t>
      </w:r>
      <w:r w:rsidRPr="00C23374">
        <w:rPr>
          <w:sz w:val="28"/>
          <w:szCs w:val="28"/>
        </w:rPr>
        <w:t>значение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object (purpose) of this paper is to present (to discuss, to describe, to show, to develop, to give)… – </w:t>
      </w:r>
      <w:r w:rsidRPr="00C23374">
        <w:rPr>
          <w:sz w:val="28"/>
          <w:szCs w:val="28"/>
        </w:rPr>
        <w:t>Цель</w:t>
      </w:r>
      <w:r w:rsidRPr="00C23374">
        <w:rPr>
          <w:sz w:val="28"/>
          <w:szCs w:val="28"/>
          <w:lang w:val="en-US"/>
        </w:rPr>
        <w:t xml:space="preserve"> </w:t>
      </w:r>
      <w:r w:rsidRPr="00C23374">
        <w:rPr>
          <w:sz w:val="28"/>
          <w:szCs w:val="28"/>
        </w:rPr>
        <w:t>данной</w:t>
      </w:r>
      <w:r w:rsidRPr="00C23374">
        <w:rPr>
          <w:sz w:val="28"/>
          <w:szCs w:val="28"/>
          <w:lang w:val="en-US"/>
        </w:rPr>
        <w:t xml:space="preserve"> </w:t>
      </w:r>
      <w:r w:rsidRPr="00C23374">
        <w:rPr>
          <w:sz w:val="28"/>
          <w:szCs w:val="28"/>
        </w:rPr>
        <w:t>статьи</w:t>
      </w:r>
      <w:r w:rsidRPr="00C23374">
        <w:rPr>
          <w:sz w:val="28"/>
          <w:szCs w:val="28"/>
          <w:lang w:val="en-US"/>
        </w:rPr>
        <w:t xml:space="preserve"> – </w:t>
      </w:r>
      <w:r w:rsidRPr="00C23374">
        <w:rPr>
          <w:sz w:val="28"/>
          <w:szCs w:val="28"/>
        </w:rPr>
        <w:t>представить</w:t>
      </w:r>
      <w:r w:rsidRPr="00C23374">
        <w:rPr>
          <w:sz w:val="28"/>
          <w:szCs w:val="28"/>
          <w:lang w:val="en-US"/>
        </w:rPr>
        <w:t xml:space="preserve"> (</w:t>
      </w:r>
      <w:r w:rsidRPr="00C23374">
        <w:rPr>
          <w:sz w:val="28"/>
          <w:szCs w:val="28"/>
        </w:rPr>
        <w:t>обсудить</w:t>
      </w:r>
      <w:r w:rsidRPr="00C23374">
        <w:rPr>
          <w:sz w:val="28"/>
          <w:szCs w:val="28"/>
          <w:lang w:val="en-US"/>
        </w:rPr>
        <w:t xml:space="preserve">, </w:t>
      </w:r>
      <w:r w:rsidRPr="00C23374">
        <w:rPr>
          <w:sz w:val="28"/>
          <w:szCs w:val="28"/>
        </w:rPr>
        <w:t>описать</w:t>
      </w:r>
      <w:r w:rsidRPr="00C23374">
        <w:rPr>
          <w:sz w:val="28"/>
          <w:szCs w:val="28"/>
          <w:lang w:val="en-US"/>
        </w:rPr>
        <w:t xml:space="preserve">, </w:t>
      </w:r>
      <w:r w:rsidRPr="00C23374">
        <w:rPr>
          <w:sz w:val="28"/>
          <w:szCs w:val="28"/>
        </w:rPr>
        <w:t>показать</w:t>
      </w:r>
      <w:r w:rsidRPr="00C23374">
        <w:rPr>
          <w:sz w:val="28"/>
          <w:szCs w:val="28"/>
          <w:lang w:val="en-US"/>
        </w:rPr>
        <w:t xml:space="preserve">, </w:t>
      </w:r>
      <w:r w:rsidRPr="00C23374">
        <w:rPr>
          <w:sz w:val="28"/>
          <w:szCs w:val="28"/>
        </w:rPr>
        <w:t>развить</w:t>
      </w:r>
      <w:r w:rsidRPr="00C23374">
        <w:rPr>
          <w:sz w:val="28"/>
          <w:szCs w:val="28"/>
          <w:lang w:val="en-US"/>
        </w:rPr>
        <w:t xml:space="preserve">, </w:t>
      </w:r>
      <w:r w:rsidRPr="00C23374">
        <w:rPr>
          <w:sz w:val="28"/>
          <w:szCs w:val="28"/>
        </w:rPr>
        <w:t>дать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(article) puts forward the idea (to determine attempts)… – </w:t>
      </w:r>
      <w:r w:rsidRPr="00C23374">
        <w:rPr>
          <w:sz w:val="28"/>
          <w:szCs w:val="28"/>
        </w:rPr>
        <w:t>Статья</w:t>
      </w:r>
      <w:r w:rsidRPr="00C23374">
        <w:rPr>
          <w:sz w:val="28"/>
          <w:szCs w:val="28"/>
          <w:lang w:val="en-US"/>
        </w:rPr>
        <w:t xml:space="preserve"> </w:t>
      </w:r>
      <w:r w:rsidRPr="00C23374">
        <w:rPr>
          <w:sz w:val="28"/>
          <w:szCs w:val="28"/>
        </w:rPr>
        <w:t>предлагает</w:t>
      </w:r>
      <w:r w:rsidRPr="00C23374">
        <w:rPr>
          <w:sz w:val="28"/>
          <w:szCs w:val="28"/>
          <w:lang w:val="en-US"/>
        </w:rPr>
        <w:t xml:space="preserve"> (</w:t>
      </w:r>
      <w:r w:rsidRPr="00C23374">
        <w:rPr>
          <w:sz w:val="28"/>
          <w:szCs w:val="28"/>
        </w:rPr>
        <w:t>выдвигает</w:t>
      </w:r>
      <w:r w:rsidRPr="00C23374">
        <w:rPr>
          <w:sz w:val="28"/>
          <w:szCs w:val="28"/>
          <w:lang w:val="en-US"/>
        </w:rPr>
        <w:t xml:space="preserve">) </w:t>
      </w:r>
      <w:r w:rsidRPr="00C23374">
        <w:rPr>
          <w:sz w:val="28"/>
          <w:szCs w:val="28"/>
        </w:rPr>
        <w:t>идею</w:t>
      </w:r>
      <w:r w:rsidRPr="00C23374">
        <w:rPr>
          <w:sz w:val="28"/>
          <w:szCs w:val="28"/>
          <w:lang w:val="en-US"/>
        </w:rPr>
        <w:t xml:space="preserve"> (</w:t>
      </w:r>
      <w:r w:rsidRPr="00C23374">
        <w:rPr>
          <w:sz w:val="28"/>
          <w:szCs w:val="28"/>
        </w:rPr>
        <w:t>определяет</w:t>
      </w:r>
      <w:r w:rsidRPr="00C23374">
        <w:rPr>
          <w:sz w:val="28"/>
          <w:szCs w:val="28"/>
          <w:lang w:val="en-US"/>
        </w:rPr>
        <w:t xml:space="preserve"> </w:t>
      </w:r>
      <w:r w:rsidRPr="00C23374">
        <w:rPr>
          <w:sz w:val="28"/>
          <w:szCs w:val="28"/>
        </w:rPr>
        <w:t>попытки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lastRenderedPageBreak/>
        <w:t xml:space="preserve">The paper (article) discusses some problems relating to (deals with some aspects of, considers the problem of, presents the basic theory, provides information on, reviews the basic principles of)… – </w:t>
      </w:r>
      <w:r w:rsidRPr="00C23374">
        <w:rPr>
          <w:sz w:val="28"/>
          <w:szCs w:val="28"/>
        </w:rPr>
        <w:t>Статья</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некоторые</w:t>
      </w:r>
      <w:r w:rsidRPr="00C23374">
        <w:rPr>
          <w:sz w:val="28"/>
          <w:szCs w:val="28"/>
          <w:lang w:val="en-US"/>
        </w:rPr>
        <w:t xml:space="preserve"> </w:t>
      </w:r>
      <w:r w:rsidRPr="00C23374">
        <w:rPr>
          <w:sz w:val="28"/>
          <w:szCs w:val="28"/>
        </w:rPr>
        <w:t>проблемы</w:t>
      </w:r>
      <w:r w:rsidRPr="00C23374">
        <w:rPr>
          <w:sz w:val="28"/>
          <w:szCs w:val="28"/>
          <w:lang w:val="en-US"/>
        </w:rPr>
        <w:t xml:space="preserve">, </w:t>
      </w:r>
      <w:r w:rsidRPr="00C23374">
        <w:rPr>
          <w:sz w:val="28"/>
          <w:szCs w:val="28"/>
        </w:rPr>
        <w:t>относящиеся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имеющие</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некоторыми</w:t>
      </w:r>
      <w:r w:rsidRPr="00C23374">
        <w:rPr>
          <w:sz w:val="28"/>
          <w:szCs w:val="28"/>
          <w:lang w:val="en-US"/>
        </w:rPr>
        <w:t xml:space="preserve"> </w:t>
      </w:r>
      <w:r w:rsidRPr="00C23374">
        <w:rPr>
          <w:sz w:val="28"/>
          <w:szCs w:val="28"/>
        </w:rPr>
        <w:t>аспектами</w:t>
      </w:r>
      <w:r w:rsidRPr="00C23374">
        <w:rPr>
          <w:sz w:val="28"/>
          <w:szCs w:val="28"/>
          <w:lang w:val="en-US"/>
        </w:rPr>
        <w:t xml:space="preserve">, </w:t>
      </w:r>
      <w:r w:rsidRPr="00C23374">
        <w:rPr>
          <w:sz w:val="28"/>
          <w:szCs w:val="28"/>
        </w:rPr>
        <w:t>решает</w:t>
      </w:r>
      <w:r w:rsidRPr="00C23374">
        <w:rPr>
          <w:sz w:val="28"/>
          <w:szCs w:val="28"/>
          <w:lang w:val="en-US"/>
        </w:rPr>
        <w:t xml:space="preserve"> </w:t>
      </w:r>
      <w:r w:rsidRPr="00C23374">
        <w:rPr>
          <w:sz w:val="28"/>
          <w:szCs w:val="28"/>
        </w:rPr>
        <w:t>проблему</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основную</w:t>
      </w:r>
      <w:r w:rsidRPr="00C23374">
        <w:rPr>
          <w:sz w:val="28"/>
          <w:szCs w:val="28"/>
          <w:lang w:val="en-US"/>
        </w:rPr>
        <w:t xml:space="preserve"> </w:t>
      </w:r>
      <w:r w:rsidRPr="00C23374">
        <w:rPr>
          <w:sz w:val="28"/>
          <w:szCs w:val="28"/>
        </w:rPr>
        <w:t>теорию</w:t>
      </w:r>
      <w:r w:rsidRPr="00C23374">
        <w:rPr>
          <w:sz w:val="28"/>
          <w:szCs w:val="28"/>
          <w:lang w:val="en-US"/>
        </w:rPr>
        <w:t xml:space="preserve">, </w:t>
      </w:r>
      <w:r w:rsidRPr="00C23374">
        <w:rPr>
          <w:sz w:val="28"/>
          <w:szCs w:val="28"/>
        </w:rPr>
        <w:t>обеспечивает</w:t>
      </w:r>
      <w:r w:rsidRPr="00C23374">
        <w:rPr>
          <w:sz w:val="28"/>
          <w:szCs w:val="28"/>
          <w:lang w:val="en-US"/>
        </w:rPr>
        <w:t xml:space="preserve"> </w:t>
      </w:r>
      <w:r w:rsidRPr="00C23374">
        <w:rPr>
          <w:sz w:val="28"/>
          <w:szCs w:val="28"/>
        </w:rPr>
        <w:t>информацией</w:t>
      </w:r>
      <w:r w:rsidRPr="00C23374">
        <w:rPr>
          <w:sz w:val="28"/>
          <w:szCs w:val="28"/>
          <w:lang w:val="en-US"/>
        </w:rPr>
        <w:t xml:space="preserve"> </w:t>
      </w:r>
      <w:r w:rsidRPr="00C23374">
        <w:rPr>
          <w:sz w:val="28"/>
          <w:szCs w:val="28"/>
        </w:rPr>
        <w:t>по</w:t>
      </w:r>
      <w:r w:rsidRPr="00C23374">
        <w:rPr>
          <w:sz w:val="28"/>
          <w:szCs w:val="28"/>
          <w:lang w:val="en-US"/>
        </w:rPr>
        <w:t xml:space="preserve">, </w:t>
      </w:r>
      <w:r w:rsidRPr="00C23374">
        <w:rPr>
          <w:sz w:val="28"/>
          <w:szCs w:val="28"/>
        </w:rPr>
        <w:t>делает</w:t>
      </w:r>
      <w:r w:rsidRPr="00C23374">
        <w:rPr>
          <w:sz w:val="28"/>
          <w:szCs w:val="28"/>
          <w:lang w:val="en-US"/>
        </w:rPr>
        <w:t xml:space="preserve"> </w:t>
      </w:r>
      <w:r w:rsidRPr="00C23374">
        <w:rPr>
          <w:sz w:val="28"/>
          <w:szCs w:val="28"/>
        </w:rPr>
        <w:t>обзор</w:t>
      </w:r>
      <w:r w:rsidRPr="00C23374">
        <w:rPr>
          <w:sz w:val="28"/>
          <w:szCs w:val="28"/>
          <w:lang w:val="en-US"/>
        </w:rPr>
        <w:t xml:space="preserve"> </w:t>
      </w:r>
      <w:r w:rsidRPr="00C23374">
        <w:rPr>
          <w:sz w:val="28"/>
          <w:szCs w:val="28"/>
        </w:rPr>
        <w:t>основных</w:t>
      </w:r>
      <w:r w:rsidRPr="00C23374">
        <w:rPr>
          <w:sz w:val="28"/>
          <w:szCs w:val="28"/>
          <w:lang w:val="en-US"/>
        </w:rPr>
        <w:t xml:space="preserve"> </w:t>
      </w:r>
      <w:r w:rsidRPr="00C23374">
        <w:rPr>
          <w:sz w:val="28"/>
          <w:szCs w:val="28"/>
        </w:rPr>
        <w:t>принципов</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is concerned with (is devoted to…)… – </w:t>
      </w:r>
      <w:r w:rsidRPr="00C23374">
        <w:rPr>
          <w:sz w:val="28"/>
          <w:szCs w:val="28"/>
        </w:rPr>
        <w:t>Статья</w:t>
      </w:r>
      <w:r w:rsidRPr="00C23374">
        <w:rPr>
          <w:sz w:val="28"/>
          <w:szCs w:val="28"/>
          <w:lang w:val="en-US"/>
        </w:rPr>
        <w:t xml:space="preserve"> </w:t>
      </w:r>
      <w:r w:rsidRPr="00C23374">
        <w:rPr>
          <w:sz w:val="28"/>
          <w:szCs w:val="28"/>
        </w:rPr>
        <w:t>касается</w:t>
      </w:r>
      <w:r w:rsidRPr="00C23374">
        <w:rPr>
          <w:sz w:val="28"/>
          <w:szCs w:val="28"/>
          <w:lang w:val="en-US"/>
        </w:rPr>
        <w:t xml:space="preserve"> (</w:t>
      </w:r>
      <w:r w:rsidRPr="00C23374">
        <w:rPr>
          <w:sz w:val="28"/>
          <w:szCs w:val="28"/>
        </w:rPr>
        <w:t>посвящена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begins with a short discussion on (deals firstly with the problem of)… – </w:t>
      </w:r>
      <w:r w:rsidRPr="00C23374">
        <w:rPr>
          <w:sz w:val="28"/>
          <w:szCs w:val="28"/>
        </w:rPr>
        <w:t>Статья</w:t>
      </w:r>
      <w:r w:rsidRPr="00C23374">
        <w:rPr>
          <w:sz w:val="28"/>
          <w:szCs w:val="28"/>
          <w:lang w:val="en-US"/>
        </w:rPr>
        <w:t xml:space="preserve"> </w:t>
      </w:r>
      <w:r w:rsidRPr="00C23374">
        <w:rPr>
          <w:sz w:val="28"/>
          <w:szCs w:val="28"/>
        </w:rPr>
        <w:t>начинается</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короткой</w:t>
      </w:r>
      <w:r w:rsidRPr="00C23374">
        <w:rPr>
          <w:sz w:val="28"/>
          <w:szCs w:val="28"/>
          <w:lang w:val="en-US"/>
        </w:rPr>
        <w:t xml:space="preserve"> </w:t>
      </w:r>
      <w:r w:rsidRPr="00C23374">
        <w:rPr>
          <w:sz w:val="28"/>
          <w:szCs w:val="28"/>
        </w:rPr>
        <w:t>дискуссии</w:t>
      </w:r>
      <w:r w:rsidRPr="00C23374">
        <w:rPr>
          <w:sz w:val="28"/>
          <w:szCs w:val="28"/>
          <w:lang w:val="en-US"/>
        </w:rPr>
        <w:t xml:space="preserve"> (</w:t>
      </w:r>
      <w:r w:rsidRPr="00C23374">
        <w:rPr>
          <w:sz w:val="28"/>
          <w:szCs w:val="28"/>
        </w:rPr>
        <w:t>имеющей</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первую</w:t>
      </w:r>
      <w:r w:rsidRPr="00C23374">
        <w:rPr>
          <w:sz w:val="28"/>
          <w:szCs w:val="28"/>
          <w:lang w:val="en-US"/>
        </w:rPr>
        <w:t xml:space="preserve"> </w:t>
      </w:r>
      <w:r w:rsidRPr="00C23374">
        <w:rPr>
          <w:sz w:val="28"/>
          <w:szCs w:val="28"/>
        </w:rPr>
        <w:t>очередь</w:t>
      </w:r>
      <w:r w:rsidRPr="00C23374">
        <w:rPr>
          <w:sz w:val="28"/>
          <w:szCs w:val="28"/>
          <w:lang w:val="en-US"/>
        </w:rPr>
        <w:t xml:space="preserve"> </w:t>
      </w:r>
      <w:r w:rsidRPr="00C23374">
        <w:rPr>
          <w:sz w:val="28"/>
          <w:szCs w:val="28"/>
        </w:rPr>
        <w:t>отношение</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first (second, third etc.) paragraph deals with… – </w:t>
      </w:r>
      <w:r w:rsidRPr="00C23374">
        <w:rPr>
          <w:sz w:val="28"/>
          <w:szCs w:val="28"/>
        </w:rPr>
        <w:t>Первый</w:t>
      </w:r>
      <w:r w:rsidRPr="00C23374">
        <w:rPr>
          <w:sz w:val="28"/>
          <w:szCs w:val="28"/>
          <w:lang w:val="en-US"/>
        </w:rPr>
        <w:t xml:space="preserve"> (</w:t>
      </w:r>
      <w:r w:rsidRPr="00C23374">
        <w:rPr>
          <w:sz w:val="28"/>
          <w:szCs w:val="28"/>
        </w:rPr>
        <w:t>второй</w:t>
      </w:r>
      <w:r w:rsidRPr="00C23374">
        <w:rPr>
          <w:sz w:val="28"/>
          <w:szCs w:val="28"/>
          <w:lang w:val="en-US"/>
        </w:rPr>
        <w:t xml:space="preserve">, </w:t>
      </w:r>
      <w:r w:rsidRPr="00C23374">
        <w:rPr>
          <w:sz w:val="28"/>
          <w:szCs w:val="28"/>
        </w:rPr>
        <w:t>третий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First (at first, at the beginning) the author points out that (notes that, describes)… – </w:t>
      </w:r>
      <w:r w:rsidRPr="00C23374">
        <w:rPr>
          <w:sz w:val="28"/>
          <w:szCs w:val="28"/>
        </w:rPr>
        <w:t>В</w:t>
      </w:r>
      <w:r w:rsidRPr="00C23374">
        <w:rPr>
          <w:sz w:val="28"/>
          <w:szCs w:val="28"/>
          <w:lang w:val="en-US"/>
        </w:rPr>
        <w:t xml:space="preserve"> </w:t>
      </w:r>
      <w:r w:rsidRPr="00C23374">
        <w:rPr>
          <w:sz w:val="28"/>
          <w:szCs w:val="28"/>
        </w:rPr>
        <w:t>начале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отмечает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follows a discussion on… – </w:t>
      </w:r>
      <w:r w:rsidRPr="00C23374">
        <w:rPr>
          <w:sz w:val="28"/>
          <w:szCs w:val="28"/>
        </w:rPr>
        <w:t>Затем</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обсуждение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the author goes on to the problem of… – </w:t>
      </w:r>
      <w:r w:rsidRPr="00C23374">
        <w:rPr>
          <w:sz w:val="28"/>
          <w:szCs w:val="28"/>
        </w:rPr>
        <w:t>Автор</w:t>
      </w:r>
      <w:r w:rsidRPr="00C23374">
        <w:rPr>
          <w:sz w:val="28"/>
          <w:szCs w:val="28"/>
          <w:lang w:val="en-US"/>
        </w:rPr>
        <w:t xml:space="preserve"> </w:t>
      </w:r>
      <w:r w:rsidRPr="00C23374">
        <w:rPr>
          <w:sz w:val="28"/>
          <w:szCs w:val="28"/>
        </w:rPr>
        <w:t>переходит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next (following) paragraph deals with (presents, discusses, describes)… – </w:t>
      </w:r>
      <w:r w:rsidRPr="00C23374">
        <w:rPr>
          <w:sz w:val="28"/>
          <w:szCs w:val="28"/>
        </w:rPr>
        <w:t>Следующий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After discussing… the author turns to… – </w:t>
      </w:r>
      <w:r w:rsidRPr="00C23374">
        <w:rPr>
          <w:sz w:val="28"/>
          <w:szCs w:val="28"/>
        </w:rPr>
        <w:t>После</w:t>
      </w:r>
      <w:r w:rsidRPr="00C23374">
        <w:rPr>
          <w:sz w:val="28"/>
          <w:szCs w:val="28"/>
          <w:lang w:val="en-US"/>
        </w:rPr>
        <w:t xml:space="preserve"> </w:t>
      </w:r>
      <w:r w:rsidRPr="00C23374">
        <w:rPr>
          <w:sz w:val="28"/>
          <w:szCs w:val="28"/>
        </w:rPr>
        <w:t>обсуждения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Next (further, then) the author tries to (indicates that, explains that)… – </w:t>
      </w:r>
      <w:r w:rsidRPr="00C23374">
        <w:rPr>
          <w:sz w:val="28"/>
          <w:szCs w:val="28"/>
        </w:rPr>
        <w:t>Затем</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старается</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объясняет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must be emphasized that (should be noted that, is evident that, is clear that, is interesting to note that)… – </w:t>
      </w:r>
      <w:r w:rsidRPr="00C23374">
        <w:rPr>
          <w:sz w:val="28"/>
          <w:szCs w:val="28"/>
        </w:rPr>
        <w:t>Необходимо</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отметить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очевидно</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интересно</w:t>
      </w:r>
      <w:r w:rsidRPr="00C23374">
        <w:rPr>
          <w:sz w:val="28"/>
          <w:szCs w:val="28"/>
          <w:lang w:val="en-US"/>
        </w:rPr>
        <w:t xml:space="preserve"> </w:t>
      </w:r>
      <w:r w:rsidRPr="00C23374">
        <w:rPr>
          <w:sz w:val="28"/>
          <w:szCs w:val="28"/>
        </w:rPr>
        <w:t>заметить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final paragraph states (describes, ends with)… – </w:t>
      </w:r>
      <w:r w:rsidRPr="00C23374">
        <w:rPr>
          <w:sz w:val="28"/>
          <w:szCs w:val="28"/>
        </w:rPr>
        <w:t>Последний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заявляет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r w:rsidRPr="00C23374">
        <w:rPr>
          <w:sz w:val="28"/>
          <w:szCs w:val="28"/>
        </w:rPr>
        <w:t>заканчивается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conclusion is that the problem… – </w:t>
      </w:r>
      <w:r w:rsidRPr="00C23374">
        <w:rPr>
          <w:sz w:val="28"/>
          <w:szCs w:val="28"/>
        </w:rPr>
        <w:t>Вывод</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concludes that (summarizes that) …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To sum up (to summarize, to conclude) the author emphasizes (points out, admits) that… – </w:t>
      </w:r>
      <w:r w:rsidRPr="00C23374">
        <w:rPr>
          <w:sz w:val="28"/>
          <w:szCs w:val="28"/>
        </w:rPr>
        <w:t>Обобщая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(in the end) the author admits (emphasizes) that… – </w:t>
      </w:r>
      <w:r w:rsidRPr="00C23374">
        <w:rPr>
          <w:sz w:val="28"/>
          <w:szCs w:val="28"/>
        </w:rPr>
        <w:t>В</w:t>
      </w:r>
      <w:r w:rsidRPr="00C23374">
        <w:rPr>
          <w:sz w:val="28"/>
          <w:szCs w:val="28"/>
          <w:lang w:val="en-US"/>
        </w:rPr>
        <w:t xml:space="preserve"> </w:t>
      </w:r>
      <w:r w:rsidRPr="00C23374">
        <w:rPr>
          <w:sz w:val="28"/>
          <w:szCs w:val="28"/>
        </w:rPr>
        <w:t>конце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993C96" w:rsidRDefault="008C7C0B" w:rsidP="00C23374">
      <w:pPr>
        <w:ind w:firstLine="709"/>
        <w:jc w:val="both"/>
        <w:rPr>
          <w:sz w:val="28"/>
          <w:szCs w:val="28"/>
          <w:lang w:val="en-US"/>
        </w:rPr>
      </w:pPr>
      <w:r w:rsidRPr="00C23374">
        <w:rPr>
          <w:sz w:val="28"/>
          <w:szCs w:val="28"/>
          <w:lang w:val="en-US"/>
        </w:rPr>
        <w:t xml:space="preserve">The paper is interesting (not interesting, of importance/of little importance, valuable/invaluable, up-to-date/out of date, useful/useless)… – </w:t>
      </w:r>
      <w:r w:rsidRPr="00C23374">
        <w:rPr>
          <w:sz w:val="28"/>
          <w:szCs w:val="28"/>
        </w:rPr>
        <w:t>Статья</w:t>
      </w:r>
      <w:r w:rsidRPr="00C23374">
        <w:rPr>
          <w:sz w:val="28"/>
          <w:szCs w:val="28"/>
          <w:lang w:val="en-US"/>
        </w:rPr>
        <w:t xml:space="preserve"> </w:t>
      </w:r>
      <w:r w:rsidRPr="00C23374">
        <w:rPr>
          <w:sz w:val="28"/>
          <w:szCs w:val="28"/>
        </w:rPr>
        <w:t>интересная</w:t>
      </w:r>
      <w:r w:rsidRPr="00C23374">
        <w:rPr>
          <w:sz w:val="28"/>
          <w:szCs w:val="28"/>
          <w:lang w:val="en-US"/>
        </w:rPr>
        <w:t xml:space="preserve"> (</w:t>
      </w:r>
      <w:r w:rsidRPr="00C23374">
        <w:rPr>
          <w:sz w:val="28"/>
          <w:szCs w:val="28"/>
        </w:rPr>
        <w:t>неинтересная</w:t>
      </w:r>
      <w:r w:rsidRPr="00C23374">
        <w:rPr>
          <w:sz w:val="28"/>
          <w:szCs w:val="28"/>
          <w:lang w:val="en-US"/>
        </w:rPr>
        <w:t xml:space="preserve">, </w:t>
      </w:r>
      <w:r w:rsidRPr="00C23374">
        <w:rPr>
          <w:sz w:val="28"/>
          <w:szCs w:val="28"/>
        </w:rPr>
        <w:t>важная</w:t>
      </w:r>
      <w:r w:rsidRPr="00C23374">
        <w:rPr>
          <w:sz w:val="28"/>
          <w:szCs w:val="28"/>
          <w:lang w:val="en-US"/>
        </w:rPr>
        <w:t>/</w:t>
      </w:r>
      <w:r w:rsidRPr="00C23374">
        <w:rPr>
          <w:sz w:val="28"/>
          <w:szCs w:val="28"/>
        </w:rPr>
        <w:t>малозначительная</w:t>
      </w:r>
      <w:r w:rsidRPr="00C23374">
        <w:rPr>
          <w:sz w:val="28"/>
          <w:szCs w:val="28"/>
          <w:lang w:val="en-US"/>
        </w:rPr>
        <w:t xml:space="preserve">, </w:t>
      </w:r>
      <w:r w:rsidRPr="00C23374">
        <w:rPr>
          <w:sz w:val="28"/>
          <w:szCs w:val="28"/>
        </w:rPr>
        <w:t>ценная</w:t>
      </w:r>
      <w:r w:rsidRPr="00C23374">
        <w:rPr>
          <w:sz w:val="28"/>
          <w:szCs w:val="28"/>
          <w:lang w:val="en-US"/>
        </w:rPr>
        <w:t>/</w:t>
      </w:r>
      <w:r w:rsidRPr="00C23374">
        <w:rPr>
          <w:sz w:val="28"/>
          <w:szCs w:val="28"/>
        </w:rPr>
        <w:t>бесценная</w:t>
      </w:r>
      <w:r w:rsidRPr="00C23374">
        <w:rPr>
          <w:sz w:val="28"/>
          <w:szCs w:val="28"/>
          <w:lang w:val="en-US"/>
        </w:rPr>
        <w:t xml:space="preserve">, </w:t>
      </w:r>
      <w:r w:rsidRPr="00C23374">
        <w:rPr>
          <w:sz w:val="28"/>
          <w:szCs w:val="28"/>
        </w:rPr>
        <w:t>современная</w:t>
      </w:r>
      <w:r w:rsidRPr="00C23374">
        <w:rPr>
          <w:sz w:val="28"/>
          <w:szCs w:val="28"/>
          <w:lang w:val="en-US"/>
        </w:rPr>
        <w:t xml:space="preserve">/ </w:t>
      </w:r>
      <w:r w:rsidRPr="00C23374">
        <w:rPr>
          <w:sz w:val="28"/>
          <w:szCs w:val="28"/>
        </w:rPr>
        <w:t>устаревшая</w:t>
      </w:r>
      <w:r w:rsidRPr="00C23374">
        <w:rPr>
          <w:sz w:val="28"/>
          <w:szCs w:val="28"/>
          <w:lang w:val="en-US"/>
        </w:rPr>
        <w:t xml:space="preserve">, </w:t>
      </w:r>
      <w:r w:rsidRPr="00C23374">
        <w:rPr>
          <w:sz w:val="28"/>
          <w:szCs w:val="28"/>
        </w:rPr>
        <w:t>полезная</w:t>
      </w:r>
      <w:r w:rsidRPr="00C23374">
        <w:rPr>
          <w:sz w:val="28"/>
          <w:szCs w:val="28"/>
          <w:lang w:val="en-US"/>
        </w:rPr>
        <w:t>/</w:t>
      </w:r>
      <w:r w:rsidRPr="00C23374">
        <w:rPr>
          <w:sz w:val="28"/>
          <w:szCs w:val="28"/>
        </w:rPr>
        <w:t>бесполезная</w:t>
      </w:r>
      <w:r w:rsidRPr="00C23374">
        <w:rPr>
          <w:sz w:val="28"/>
          <w:szCs w:val="28"/>
          <w:lang w:val="en-US"/>
        </w:rPr>
        <w:t>)…</w:t>
      </w:r>
    </w:p>
    <w:p w:rsidR="00AA3FC5" w:rsidRPr="00993C96" w:rsidRDefault="00AA3FC5" w:rsidP="00C23374">
      <w:pPr>
        <w:ind w:firstLine="709"/>
        <w:jc w:val="both"/>
        <w:rPr>
          <w:sz w:val="28"/>
          <w:szCs w:val="28"/>
          <w:lang w:val="en-US"/>
        </w:rPr>
      </w:pPr>
    </w:p>
    <w:p w:rsidR="008E78F2" w:rsidRDefault="008E78F2" w:rsidP="00C23374">
      <w:pPr>
        <w:ind w:firstLine="709"/>
        <w:jc w:val="both"/>
        <w:rPr>
          <w:b/>
          <w:color w:val="000000"/>
          <w:sz w:val="28"/>
          <w:szCs w:val="28"/>
        </w:rPr>
      </w:pPr>
      <w:r w:rsidRPr="00C23374">
        <w:rPr>
          <w:b/>
          <w:color w:val="000000"/>
          <w:sz w:val="28"/>
          <w:szCs w:val="28"/>
        </w:rPr>
        <w:t xml:space="preserve">3 Методические указания по промежуточной аттестации </w:t>
      </w:r>
    </w:p>
    <w:p w:rsidR="00AA3FC5" w:rsidRPr="00C23374" w:rsidRDefault="00AA3FC5" w:rsidP="00C23374">
      <w:pPr>
        <w:ind w:firstLine="709"/>
        <w:jc w:val="both"/>
        <w:rPr>
          <w:b/>
          <w:sz w:val="28"/>
          <w:szCs w:val="28"/>
        </w:rPr>
      </w:pPr>
    </w:p>
    <w:p w:rsidR="008E78F2" w:rsidRPr="00C23374" w:rsidRDefault="00D72947" w:rsidP="00C23374">
      <w:pPr>
        <w:ind w:firstLine="709"/>
        <w:jc w:val="both"/>
        <w:rPr>
          <w:sz w:val="28"/>
          <w:szCs w:val="28"/>
        </w:rPr>
      </w:pPr>
      <w:r>
        <w:rPr>
          <w:sz w:val="28"/>
          <w:szCs w:val="28"/>
        </w:rPr>
        <w:t xml:space="preserve">Промежуточная аттестация </w:t>
      </w:r>
      <w:r w:rsidR="00247C5D" w:rsidRPr="00C23374">
        <w:rPr>
          <w:sz w:val="28"/>
          <w:szCs w:val="28"/>
        </w:rPr>
        <w:t>по и</w:t>
      </w:r>
      <w:r>
        <w:rPr>
          <w:sz w:val="28"/>
          <w:szCs w:val="28"/>
        </w:rPr>
        <w:t>ностранному языку включае</w:t>
      </w:r>
      <w:r w:rsidR="00AA3FC5">
        <w:rPr>
          <w:sz w:val="28"/>
          <w:szCs w:val="28"/>
        </w:rPr>
        <w:t>т два</w:t>
      </w:r>
      <w:r w:rsidR="008E78F2" w:rsidRPr="00C23374">
        <w:rPr>
          <w:sz w:val="28"/>
          <w:szCs w:val="28"/>
        </w:rPr>
        <w:t xml:space="preserve"> зачета и </w:t>
      </w:r>
      <w:r>
        <w:rPr>
          <w:sz w:val="28"/>
          <w:szCs w:val="28"/>
        </w:rPr>
        <w:t>дифференцированный зачёт</w:t>
      </w:r>
      <w:r w:rsidR="008E78F2" w:rsidRPr="00C23374">
        <w:rPr>
          <w:sz w:val="28"/>
          <w:szCs w:val="28"/>
        </w:rPr>
        <w:t xml:space="preserve">. </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xml:space="preserve">На зачетах </w:t>
      </w:r>
      <w:r w:rsidR="008E78F2" w:rsidRPr="00C23374">
        <w:rPr>
          <w:color w:val="000000"/>
          <w:sz w:val="28"/>
          <w:szCs w:val="28"/>
        </w:rPr>
        <w:t>проверяются следующие навыки и умения: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lastRenderedPageBreak/>
        <w:t>- ч</w:t>
      </w:r>
      <w:r w:rsidR="008E78F2" w:rsidRPr="00C23374">
        <w:rPr>
          <w:color w:val="000000"/>
          <w:sz w:val="28"/>
          <w:szCs w:val="28"/>
        </w:rPr>
        <w:t>тение и понимание содержания текста на английском языке, включающего в себя изученный на данном этапе лексико-грамматический материал. Формы проверки понимания содержания текста: письменный или устный перевод всего текста или его фрагмента, ответы на вопросы по содержанию текста, выбор соответствующего варианта ответа из ряда предложенных выск</w:t>
      </w:r>
      <w:r>
        <w:rPr>
          <w:color w:val="000000"/>
          <w:sz w:val="28"/>
          <w:szCs w:val="28"/>
        </w:rPr>
        <w:t>азываний, другие формы контроля;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г</w:t>
      </w:r>
      <w:r w:rsidR="008E78F2" w:rsidRPr="00C23374">
        <w:rPr>
          <w:color w:val="000000"/>
          <w:sz w:val="28"/>
          <w:szCs w:val="28"/>
        </w:rPr>
        <w:t>рамматический материал проверяется в форме контрольных упражнений или тестов на базе проработанного лексического минимума.</w:t>
      </w:r>
    </w:p>
    <w:p w:rsidR="008E78F2" w:rsidRPr="00C23374" w:rsidRDefault="008E78F2" w:rsidP="00C23374">
      <w:pPr>
        <w:pStyle w:val="ab"/>
        <w:shd w:val="clear" w:color="auto" w:fill="FFFFFF"/>
        <w:spacing w:before="0" w:beforeAutospacing="0" w:after="0" w:afterAutospacing="0"/>
        <w:ind w:firstLine="709"/>
        <w:jc w:val="both"/>
        <w:rPr>
          <w:color w:val="000000"/>
          <w:sz w:val="28"/>
          <w:szCs w:val="28"/>
        </w:rPr>
      </w:pPr>
      <w:r w:rsidRPr="00C23374">
        <w:rPr>
          <w:color w:val="000000"/>
          <w:sz w:val="28"/>
          <w:szCs w:val="28"/>
        </w:rPr>
        <w:t>Прочитать без словаря текст по специальности, содержащий базовый лексический минимум, и кратко изложить его содержание на русском языке. Допускается 5–</w:t>
      </w:r>
      <w:r w:rsidR="00AA3FC5">
        <w:rPr>
          <w:color w:val="000000"/>
          <w:sz w:val="28"/>
          <w:szCs w:val="28"/>
        </w:rPr>
        <w:t>8 незнакомых слов на 600–</w:t>
      </w:r>
      <w:r w:rsidRPr="00C23374">
        <w:rPr>
          <w:color w:val="000000"/>
          <w:sz w:val="28"/>
          <w:szCs w:val="28"/>
        </w:rPr>
        <w:t>800 печатны</w:t>
      </w:r>
      <w:r w:rsidR="00AA3FC5">
        <w:rPr>
          <w:color w:val="000000"/>
          <w:sz w:val="28"/>
          <w:szCs w:val="28"/>
        </w:rPr>
        <w:t>х знаков. Время подготовки 10–</w:t>
      </w:r>
      <w:r w:rsidRPr="00C23374">
        <w:rPr>
          <w:color w:val="000000"/>
          <w:sz w:val="28"/>
          <w:szCs w:val="28"/>
        </w:rPr>
        <w:t>15 мин.</w:t>
      </w:r>
    </w:p>
    <w:p w:rsidR="008E78F2" w:rsidRPr="00C23374" w:rsidRDefault="008E78F2" w:rsidP="00C23374">
      <w:pPr>
        <w:ind w:firstLine="709"/>
        <w:jc w:val="both"/>
        <w:rPr>
          <w:sz w:val="28"/>
          <w:szCs w:val="28"/>
        </w:rPr>
      </w:pPr>
      <w:r w:rsidRPr="00C23374">
        <w:rPr>
          <w:sz w:val="28"/>
          <w:szCs w:val="28"/>
        </w:rPr>
        <w:t xml:space="preserve">Подготовка к </w:t>
      </w:r>
      <w:r w:rsidR="00D72947">
        <w:rPr>
          <w:sz w:val="28"/>
          <w:szCs w:val="28"/>
        </w:rPr>
        <w:t>зачёту</w:t>
      </w:r>
      <w:r w:rsidRPr="00C23374">
        <w:rPr>
          <w:sz w:val="28"/>
          <w:szCs w:val="28"/>
        </w:rPr>
        <w:t xml:space="preserve">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rsidR="008E78F2" w:rsidRPr="00C23374" w:rsidRDefault="008E78F2" w:rsidP="00C23374">
      <w:pPr>
        <w:ind w:firstLine="709"/>
        <w:jc w:val="both"/>
        <w:rPr>
          <w:sz w:val="28"/>
          <w:szCs w:val="28"/>
        </w:rPr>
      </w:pPr>
      <w:r w:rsidRPr="00C23374">
        <w:rPr>
          <w:sz w:val="28"/>
          <w:szCs w:val="28"/>
        </w:rPr>
        <w:t xml:space="preserve">При подготовке к </w:t>
      </w:r>
      <w:r w:rsidR="00D72947">
        <w:rPr>
          <w:sz w:val="28"/>
          <w:szCs w:val="28"/>
        </w:rPr>
        <w:t>зачёту</w:t>
      </w:r>
      <w:r w:rsidRPr="00C23374">
        <w:rPr>
          <w:sz w:val="28"/>
          <w:szCs w:val="28"/>
        </w:rPr>
        <w:t xml:space="preserve">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в интернет-ресурсах имеются онлайн-тесты, которые также послужат отличной помощью при подготовке к промежуточной аттестации. Основное преимущество тестов в том, что после их решения можно посмотреть свои ошибки и правильные ответы. </w:t>
      </w:r>
    </w:p>
    <w:p w:rsidR="008E78F2" w:rsidRPr="00C23374" w:rsidRDefault="008E78F2" w:rsidP="00C23374">
      <w:pPr>
        <w:ind w:firstLine="709"/>
        <w:jc w:val="both"/>
        <w:rPr>
          <w:sz w:val="28"/>
          <w:szCs w:val="28"/>
        </w:rPr>
      </w:pPr>
      <w:r w:rsidRPr="00C23374">
        <w:rPr>
          <w:sz w:val="28"/>
          <w:szCs w:val="28"/>
        </w:rPr>
        <w:t>Такая подготовка будет продуктивной и будет способствовать легкому и успешному прохождению промежуточной аттестации.</w:t>
      </w:r>
    </w:p>
    <w:p w:rsidR="004269E2" w:rsidRPr="00C23374" w:rsidRDefault="004269E2" w:rsidP="00C23374">
      <w:pPr>
        <w:rPr>
          <w:b/>
          <w:sz w:val="28"/>
          <w:szCs w:val="28"/>
        </w:rPr>
      </w:pPr>
    </w:p>
    <w:sectPr w:rsidR="004269E2" w:rsidRPr="00C23374" w:rsidSect="00FD0C74">
      <w:type w:val="continuous"/>
      <w:pgSz w:w="11900" w:h="16838"/>
      <w:pgMar w:top="1206" w:right="566" w:bottom="851" w:left="1140" w:header="567" w:footer="567" w:gutter="0"/>
      <w:cols w:space="0" w:equalWidth="0">
        <w:col w:w="10200"/>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860" w:rsidRDefault="00FC4860" w:rsidP="00E01DB3">
      <w:r>
        <w:separator/>
      </w:r>
    </w:p>
  </w:endnote>
  <w:endnote w:type="continuationSeparator" w:id="0">
    <w:p w:rsidR="00FC4860" w:rsidRDefault="00FC4860"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74" w:rsidRDefault="00C23374">
    <w:pPr>
      <w:pStyle w:val="a7"/>
      <w:jc w:val="center"/>
    </w:pPr>
    <w:r>
      <w:fldChar w:fldCharType="begin"/>
    </w:r>
    <w:r>
      <w:instrText>PAGE   \* MERGEFORMAT</w:instrText>
    </w:r>
    <w:r>
      <w:fldChar w:fldCharType="separate"/>
    </w:r>
    <w:r w:rsidR="001D5898" w:rsidRPr="001D5898">
      <w:rPr>
        <w:noProof/>
        <w:lang w:val="ru-RU"/>
      </w:rPr>
      <w:t>3</w:t>
    </w:r>
    <w:r>
      <w:fldChar w:fldCharType="end"/>
    </w:r>
  </w:p>
  <w:p w:rsidR="00FD0C74" w:rsidRDefault="00FD0C74" w:rsidP="00342A9F">
    <w:pPr>
      <w:pStyle w:val="a7"/>
      <w:jc w:val="right"/>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860" w:rsidRDefault="00FC4860" w:rsidP="00E01DB3">
      <w:r>
        <w:separator/>
      </w:r>
    </w:p>
  </w:footnote>
  <w:footnote w:type="continuationSeparator" w:id="0">
    <w:p w:rsidR="00FC4860" w:rsidRDefault="00FC4860" w:rsidP="00E01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AB316A1"/>
    <w:multiLevelType w:val="multilevel"/>
    <w:tmpl w:val="D2AA7F6A"/>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 w15:restartNumberingAfterBreak="0">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145651"/>
    <w:multiLevelType w:val="hybridMultilevel"/>
    <w:tmpl w:val="313C1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5E93D5D"/>
    <w:multiLevelType w:val="hybridMultilevel"/>
    <w:tmpl w:val="ABC8A520"/>
    <w:lvl w:ilvl="0" w:tplc="5BD8C58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1" w15:restartNumberingAfterBreak="0">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B01C00"/>
    <w:multiLevelType w:val="hybridMultilevel"/>
    <w:tmpl w:val="B680BCAC"/>
    <w:lvl w:ilvl="0" w:tplc="B61858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CD3BC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0"/>
  </w:num>
  <w:num w:numId="5">
    <w:abstractNumId w:val="11"/>
  </w:num>
  <w:num w:numId="6">
    <w:abstractNumId w:val="9"/>
  </w:num>
  <w:num w:numId="7">
    <w:abstractNumId w:val="5"/>
  </w:num>
  <w:num w:numId="8">
    <w:abstractNumId w:val="3"/>
  </w:num>
  <w:num w:numId="9">
    <w:abstractNumId w:val="15"/>
  </w:num>
  <w:num w:numId="10">
    <w:abstractNumId w:val="4"/>
  </w:num>
  <w:num w:numId="11">
    <w:abstractNumId w:val="13"/>
  </w:num>
  <w:num w:numId="12">
    <w:abstractNumId w:val="6"/>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0C9"/>
    <w:rsid w:val="0000596D"/>
    <w:rsid w:val="000220A6"/>
    <w:rsid w:val="00022528"/>
    <w:rsid w:val="000231CE"/>
    <w:rsid w:val="00023255"/>
    <w:rsid w:val="000364E6"/>
    <w:rsid w:val="000367F9"/>
    <w:rsid w:val="00061F57"/>
    <w:rsid w:val="0009150F"/>
    <w:rsid w:val="000B2086"/>
    <w:rsid w:val="000B7EC6"/>
    <w:rsid w:val="000C188C"/>
    <w:rsid w:val="000D40E4"/>
    <w:rsid w:val="000F6052"/>
    <w:rsid w:val="00114A1E"/>
    <w:rsid w:val="00147BD1"/>
    <w:rsid w:val="00177BDA"/>
    <w:rsid w:val="00181537"/>
    <w:rsid w:val="00191788"/>
    <w:rsid w:val="001931BF"/>
    <w:rsid w:val="00197BA7"/>
    <w:rsid w:val="001B2EB3"/>
    <w:rsid w:val="001C29FB"/>
    <w:rsid w:val="001D5898"/>
    <w:rsid w:val="001E255E"/>
    <w:rsid w:val="001E3C09"/>
    <w:rsid w:val="001F568F"/>
    <w:rsid w:val="00204D29"/>
    <w:rsid w:val="00206D4F"/>
    <w:rsid w:val="0024562B"/>
    <w:rsid w:val="00247C5D"/>
    <w:rsid w:val="00247F92"/>
    <w:rsid w:val="00257D46"/>
    <w:rsid w:val="00277030"/>
    <w:rsid w:val="00290A54"/>
    <w:rsid w:val="002A6E3B"/>
    <w:rsid w:val="002F58F5"/>
    <w:rsid w:val="00325B71"/>
    <w:rsid w:val="00336F31"/>
    <w:rsid w:val="00341690"/>
    <w:rsid w:val="00342677"/>
    <w:rsid w:val="00342A9F"/>
    <w:rsid w:val="00352DB4"/>
    <w:rsid w:val="00352E41"/>
    <w:rsid w:val="003660AE"/>
    <w:rsid w:val="00394739"/>
    <w:rsid w:val="00395293"/>
    <w:rsid w:val="003979E9"/>
    <w:rsid w:val="0040005F"/>
    <w:rsid w:val="004217CC"/>
    <w:rsid w:val="004269E2"/>
    <w:rsid w:val="004315F3"/>
    <w:rsid w:val="00437213"/>
    <w:rsid w:val="00443E5A"/>
    <w:rsid w:val="00446B53"/>
    <w:rsid w:val="00452035"/>
    <w:rsid w:val="00457921"/>
    <w:rsid w:val="00462C81"/>
    <w:rsid w:val="00491396"/>
    <w:rsid w:val="004A2824"/>
    <w:rsid w:val="004B6B28"/>
    <w:rsid w:val="004B748B"/>
    <w:rsid w:val="004D1467"/>
    <w:rsid w:val="004D65EA"/>
    <w:rsid w:val="005048F7"/>
    <w:rsid w:val="00524862"/>
    <w:rsid w:val="00560CF4"/>
    <w:rsid w:val="00581D57"/>
    <w:rsid w:val="00582395"/>
    <w:rsid w:val="005B5DC5"/>
    <w:rsid w:val="006119F6"/>
    <w:rsid w:val="0061705A"/>
    <w:rsid w:val="00620AF5"/>
    <w:rsid w:val="00646762"/>
    <w:rsid w:val="00656D9D"/>
    <w:rsid w:val="00691AB7"/>
    <w:rsid w:val="006B1049"/>
    <w:rsid w:val="006B3FBA"/>
    <w:rsid w:val="006C145E"/>
    <w:rsid w:val="006C6897"/>
    <w:rsid w:val="006D024D"/>
    <w:rsid w:val="006D07E1"/>
    <w:rsid w:val="006D3330"/>
    <w:rsid w:val="006D550E"/>
    <w:rsid w:val="006E3A72"/>
    <w:rsid w:val="007142C9"/>
    <w:rsid w:val="00744E43"/>
    <w:rsid w:val="0074711C"/>
    <w:rsid w:val="007C69A5"/>
    <w:rsid w:val="007D3E86"/>
    <w:rsid w:val="007F0A60"/>
    <w:rsid w:val="007F677D"/>
    <w:rsid w:val="007F7DB5"/>
    <w:rsid w:val="00806605"/>
    <w:rsid w:val="00823159"/>
    <w:rsid w:val="0083139C"/>
    <w:rsid w:val="00873BC0"/>
    <w:rsid w:val="00873FB0"/>
    <w:rsid w:val="00884474"/>
    <w:rsid w:val="00894B88"/>
    <w:rsid w:val="008A44E1"/>
    <w:rsid w:val="008C7C0B"/>
    <w:rsid w:val="008E78F2"/>
    <w:rsid w:val="009020CF"/>
    <w:rsid w:val="0092538E"/>
    <w:rsid w:val="00930B2D"/>
    <w:rsid w:val="00982880"/>
    <w:rsid w:val="00993C96"/>
    <w:rsid w:val="009D5172"/>
    <w:rsid w:val="009E2121"/>
    <w:rsid w:val="00A042DF"/>
    <w:rsid w:val="00A06B23"/>
    <w:rsid w:val="00A2002E"/>
    <w:rsid w:val="00A22803"/>
    <w:rsid w:val="00A230C9"/>
    <w:rsid w:val="00A258DA"/>
    <w:rsid w:val="00A43729"/>
    <w:rsid w:val="00A9006F"/>
    <w:rsid w:val="00AA3FC5"/>
    <w:rsid w:val="00AA7880"/>
    <w:rsid w:val="00AB44A9"/>
    <w:rsid w:val="00AE0BBE"/>
    <w:rsid w:val="00AE3994"/>
    <w:rsid w:val="00AE4D02"/>
    <w:rsid w:val="00AF0695"/>
    <w:rsid w:val="00AF110F"/>
    <w:rsid w:val="00B355C4"/>
    <w:rsid w:val="00B4113F"/>
    <w:rsid w:val="00B70F3D"/>
    <w:rsid w:val="00B73231"/>
    <w:rsid w:val="00B95718"/>
    <w:rsid w:val="00BA30D0"/>
    <w:rsid w:val="00BC32D1"/>
    <w:rsid w:val="00BD08EB"/>
    <w:rsid w:val="00BE688D"/>
    <w:rsid w:val="00BF04B6"/>
    <w:rsid w:val="00C16991"/>
    <w:rsid w:val="00C172CD"/>
    <w:rsid w:val="00C1741A"/>
    <w:rsid w:val="00C23374"/>
    <w:rsid w:val="00C25187"/>
    <w:rsid w:val="00C332EB"/>
    <w:rsid w:val="00C35C01"/>
    <w:rsid w:val="00C556DC"/>
    <w:rsid w:val="00C556EA"/>
    <w:rsid w:val="00C76A3E"/>
    <w:rsid w:val="00C84C20"/>
    <w:rsid w:val="00C84E7E"/>
    <w:rsid w:val="00C854AB"/>
    <w:rsid w:val="00C91E55"/>
    <w:rsid w:val="00CA0100"/>
    <w:rsid w:val="00CB6C00"/>
    <w:rsid w:val="00CC13BF"/>
    <w:rsid w:val="00CC1FE9"/>
    <w:rsid w:val="00CD6454"/>
    <w:rsid w:val="00CD692A"/>
    <w:rsid w:val="00CE06D5"/>
    <w:rsid w:val="00CF61F5"/>
    <w:rsid w:val="00D05B4E"/>
    <w:rsid w:val="00D139F2"/>
    <w:rsid w:val="00D14474"/>
    <w:rsid w:val="00D17614"/>
    <w:rsid w:val="00D2177C"/>
    <w:rsid w:val="00D24D7B"/>
    <w:rsid w:val="00D52AEA"/>
    <w:rsid w:val="00D533CD"/>
    <w:rsid w:val="00D64EB6"/>
    <w:rsid w:val="00D72947"/>
    <w:rsid w:val="00D72A81"/>
    <w:rsid w:val="00D74166"/>
    <w:rsid w:val="00D8106B"/>
    <w:rsid w:val="00D950CD"/>
    <w:rsid w:val="00D97596"/>
    <w:rsid w:val="00DB13FC"/>
    <w:rsid w:val="00DB40FE"/>
    <w:rsid w:val="00DB51D6"/>
    <w:rsid w:val="00DD1FB3"/>
    <w:rsid w:val="00DE5201"/>
    <w:rsid w:val="00DF3556"/>
    <w:rsid w:val="00DF64A7"/>
    <w:rsid w:val="00E01DB3"/>
    <w:rsid w:val="00E063AE"/>
    <w:rsid w:val="00E233FB"/>
    <w:rsid w:val="00E75CEB"/>
    <w:rsid w:val="00E87D0C"/>
    <w:rsid w:val="00E9111C"/>
    <w:rsid w:val="00E92771"/>
    <w:rsid w:val="00E948D1"/>
    <w:rsid w:val="00E97EEF"/>
    <w:rsid w:val="00EA51B6"/>
    <w:rsid w:val="00EB5C60"/>
    <w:rsid w:val="00EC2088"/>
    <w:rsid w:val="00ED6F1E"/>
    <w:rsid w:val="00EE09B1"/>
    <w:rsid w:val="00EE3A2A"/>
    <w:rsid w:val="00F05649"/>
    <w:rsid w:val="00F07A5E"/>
    <w:rsid w:val="00F20D1D"/>
    <w:rsid w:val="00F37914"/>
    <w:rsid w:val="00F41523"/>
    <w:rsid w:val="00F65554"/>
    <w:rsid w:val="00FC25A7"/>
    <w:rsid w:val="00FC317B"/>
    <w:rsid w:val="00FC4860"/>
    <w:rsid w:val="00FC54B7"/>
    <w:rsid w:val="00FD0C74"/>
    <w:rsid w:val="00FF2ACD"/>
    <w:rsid w:val="00FF41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4430B"/>
  <w15:docId w15:val="{9143953E-A9D1-40C5-A99F-3108F05B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uiPriority w:val="99"/>
    <w:semiHidden/>
    <w:unhideWhenUsed/>
    <w:rsid w:val="00D64EB6"/>
    <w:rPr>
      <w:rFonts w:ascii="Times New Roman" w:hAnsi="Times New Roman" w:cs="Times New Roman" w:hint="default"/>
      <w:color w:val="0000FF"/>
      <w:u w:val="single"/>
    </w:rPr>
  </w:style>
  <w:style w:type="character" w:customStyle="1" w:styleId="apple-converted-space">
    <w:name w:val="apple-converted-space"/>
    <w:rsid w:val="00A9006F"/>
    <w:rPr>
      <w:rFonts w:ascii="Times New Roman" w:hAnsi="Times New Roman" w:cs="Times New Roman"/>
    </w:rPr>
  </w:style>
  <w:style w:type="paragraph" w:styleId="ab">
    <w:name w:val="Normal (Web)"/>
    <w:basedOn w:val="a"/>
    <w:uiPriority w:val="99"/>
    <w:unhideWhenUsed/>
    <w:rsid w:val="00DB51D6"/>
    <w:pPr>
      <w:spacing w:before="100" w:beforeAutospacing="1" w:after="100" w:afterAutospacing="1"/>
    </w:pPr>
  </w:style>
  <w:style w:type="numbering" w:styleId="111111">
    <w:name w:val="Outline List 2"/>
    <w:basedOn w:val="a2"/>
    <w:uiPriority w:val="99"/>
    <w:semiHidden/>
    <w:unhideWhenUsed/>
    <w:rsid w:val="00C556D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130">
      <w:bodyDiv w:val="1"/>
      <w:marLeft w:val="0"/>
      <w:marRight w:val="0"/>
      <w:marTop w:val="0"/>
      <w:marBottom w:val="0"/>
      <w:divBdr>
        <w:top w:val="none" w:sz="0" w:space="0" w:color="auto"/>
        <w:left w:val="none" w:sz="0" w:space="0" w:color="auto"/>
        <w:bottom w:val="none" w:sz="0" w:space="0" w:color="auto"/>
        <w:right w:val="none" w:sz="0" w:space="0" w:color="auto"/>
      </w:divBdr>
    </w:div>
    <w:div w:id="39475014">
      <w:bodyDiv w:val="1"/>
      <w:marLeft w:val="0"/>
      <w:marRight w:val="0"/>
      <w:marTop w:val="0"/>
      <w:marBottom w:val="0"/>
      <w:divBdr>
        <w:top w:val="none" w:sz="0" w:space="0" w:color="auto"/>
        <w:left w:val="none" w:sz="0" w:space="0" w:color="auto"/>
        <w:bottom w:val="none" w:sz="0" w:space="0" w:color="auto"/>
        <w:right w:val="none" w:sz="0" w:space="0" w:color="auto"/>
      </w:divBdr>
    </w:div>
    <w:div w:id="67117041">
      <w:bodyDiv w:val="1"/>
      <w:marLeft w:val="0"/>
      <w:marRight w:val="0"/>
      <w:marTop w:val="0"/>
      <w:marBottom w:val="0"/>
      <w:divBdr>
        <w:top w:val="none" w:sz="0" w:space="0" w:color="auto"/>
        <w:left w:val="none" w:sz="0" w:space="0" w:color="auto"/>
        <w:bottom w:val="none" w:sz="0" w:space="0" w:color="auto"/>
        <w:right w:val="none" w:sz="0" w:space="0" w:color="auto"/>
      </w:divBdr>
    </w:div>
    <w:div w:id="482814645">
      <w:bodyDiv w:val="1"/>
      <w:marLeft w:val="0"/>
      <w:marRight w:val="0"/>
      <w:marTop w:val="0"/>
      <w:marBottom w:val="0"/>
      <w:divBdr>
        <w:top w:val="none" w:sz="0" w:space="0" w:color="auto"/>
        <w:left w:val="none" w:sz="0" w:space="0" w:color="auto"/>
        <w:bottom w:val="none" w:sz="0" w:space="0" w:color="auto"/>
        <w:right w:val="none" w:sz="0" w:space="0" w:color="auto"/>
      </w:divBdr>
    </w:div>
    <w:div w:id="649333843">
      <w:bodyDiv w:val="1"/>
      <w:marLeft w:val="0"/>
      <w:marRight w:val="0"/>
      <w:marTop w:val="0"/>
      <w:marBottom w:val="0"/>
      <w:divBdr>
        <w:top w:val="none" w:sz="0" w:space="0" w:color="auto"/>
        <w:left w:val="none" w:sz="0" w:space="0" w:color="auto"/>
        <w:bottom w:val="none" w:sz="0" w:space="0" w:color="auto"/>
        <w:right w:val="none" w:sz="0" w:space="0" w:color="auto"/>
      </w:divBdr>
    </w:div>
    <w:div w:id="676538675">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1103765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219584697">
      <w:bodyDiv w:val="1"/>
      <w:marLeft w:val="0"/>
      <w:marRight w:val="0"/>
      <w:marTop w:val="0"/>
      <w:marBottom w:val="0"/>
      <w:divBdr>
        <w:top w:val="none" w:sz="0" w:space="0" w:color="auto"/>
        <w:left w:val="none" w:sz="0" w:space="0" w:color="auto"/>
        <w:bottom w:val="none" w:sz="0" w:space="0" w:color="auto"/>
        <w:right w:val="none" w:sz="0" w:space="0" w:color="auto"/>
      </w:divBdr>
    </w:div>
    <w:div w:id="1445925238">
      <w:bodyDiv w:val="1"/>
      <w:marLeft w:val="0"/>
      <w:marRight w:val="0"/>
      <w:marTop w:val="0"/>
      <w:marBottom w:val="0"/>
      <w:divBdr>
        <w:top w:val="none" w:sz="0" w:space="0" w:color="auto"/>
        <w:left w:val="none" w:sz="0" w:space="0" w:color="auto"/>
        <w:bottom w:val="none" w:sz="0" w:space="0" w:color="auto"/>
        <w:right w:val="none" w:sz="0" w:space="0" w:color="auto"/>
      </w:divBdr>
    </w:div>
    <w:div w:id="1525363710">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38041742">
      <w:bodyDiv w:val="1"/>
      <w:marLeft w:val="0"/>
      <w:marRight w:val="0"/>
      <w:marTop w:val="0"/>
      <w:marBottom w:val="0"/>
      <w:divBdr>
        <w:top w:val="none" w:sz="0" w:space="0" w:color="auto"/>
        <w:left w:val="none" w:sz="0" w:space="0" w:color="auto"/>
        <w:bottom w:val="none" w:sz="0" w:space="0" w:color="auto"/>
        <w:right w:val="none" w:sz="0" w:space="0" w:color="auto"/>
      </w:divBdr>
    </w:div>
    <w:div w:id="21376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FAA87-7BFC-4F4E-B0B2-5A23FB7C9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13</Pages>
  <Words>4057</Words>
  <Characters>23126</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24</cp:revision>
  <cp:lastPrinted>2024-04-19T04:23:00Z</cp:lastPrinted>
  <dcterms:created xsi:type="dcterms:W3CDTF">2022-04-11T14:38:00Z</dcterms:created>
  <dcterms:modified xsi:type="dcterms:W3CDTF">2026-04-14T14:46:00Z</dcterms:modified>
</cp:coreProperties>
</file>